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4BCCC5" w14:textId="77777777" w:rsidR="00F67EF9" w:rsidRPr="00FB1E4A" w:rsidRDefault="00DE4776" w:rsidP="008C7BE5">
      <w:pPr>
        <w:jc w:val="center"/>
        <w:rPr>
          <w:b/>
          <w:bCs/>
        </w:rPr>
      </w:pPr>
      <w:r>
        <w:rPr>
          <w:b/>
          <w:bCs/>
        </w:rPr>
        <w:t xml:space="preserve">Class </w:t>
      </w:r>
      <w:r w:rsidR="00B371AA" w:rsidRPr="00FB1E4A">
        <w:rPr>
          <w:b/>
          <w:bCs/>
        </w:rPr>
        <w:t xml:space="preserve">Delivery </w:t>
      </w:r>
      <w:r>
        <w:rPr>
          <w:b/>
          <w:bCs/>
        </w:rPr>
        <w:t>P</w:t>
      </w:r>
      <w:r w:rsidR="00B371AA" w:rsidRPr="00FB1E4A">
        <w:rPr>
          <w:b/>
          <w:bCs/>
        </w:rPr>
        <w:t>lan</w:t>
      </w:r>
    </w:p>
    <w:p w14:paraId="757B245F" w14:textId="78E96696" w:rsidR="00B92A6F" w:rsidRPr="00B92A6F" w:rsidRDefault="00B92A6F" w:rsidP="00D57964">
      <w:pPr>
        <w:spacing w:after="0" w:line="240" w:lineRule="auto"/>
        <w:jc w:val="both"/>
        <w:rPr>
          <w:b/>
          <w:bCs/>
          <w:szCs w:val="22"/>
        </w:rPr>
      </w:pPr>
      <w:r w:rsidRPr="00B92A6F">
        <w:rPr>
          <w:b/>
          <w:bCs/>
          <w:szCs w:val="22"/>
        </w:rPr>
        <w:t>Preparation (A few months before the class)</w:t>
      </w:r>
    </w:p>
    <w:p w14:paraId="4BB18F47" w14:textId="4CAF2068" w:rsidR="006B6900" w:rsidRPr="00B92A6F" w:rsidRDefault="006B6900" w:rsidP="006B6900">
      <w:pPr>
        <w:pStyle w:val="ListParagraph"/>
        <w:numPr>
          <w:ilvl w:val="0"/>
          <w:numId w:val="5"/>
        </w:numPr>
        <w:jc w:val="both"/>
        <w:rPr>
          <w:sz w:val="18"/>
          <w:szCs w:val="18"/>
        </w:rPr>
      </w:pPr>
      <w:r w:rsidRPr="00B92A6F">
        <w:rPr>
          <w:sz w:val="18"/>
          <w:szCs w:val="18"/>
        </w:rPr>
        <w:t>For the purpose of research publication, the proposal was reviewed by institutional review board (IRB) and student informed consent was completed before the class.</w:t>
      </w:r>
    </w:p>
    <w:p w14:paraId="20995F5B" w14:textId="091FD2CF" w:rsidR="006B6900" w:rsidRDefault="006B6900" w:rsidP="006B6900">
      <w:pPr>
        <w:pStyle w:val="ListParagraph"/>
        <w:numPr>
          <w:ilvl w:val="0"/>
          <w:numId w:val="5"/>
        </w:numPr>
        <w:jc w:val="both"/>
        <w:rPr>
          <w:sz w:val="18"/>
          <w:szCs w:val="18"/>
        </w:rPr>
      </w:pPr>
      <w:r w:rsidRPr="00B92A6F">
        <w:rPr>
          <w:sz w:val="18"/>
          <w:szCs w:val="18"/>
        </w:rPr>
        <w:t>In addition to the laboratory room, a dance room and a computer room were booked in advance for the d</w:t>
      </w:r>
      <w:bookmarkStart w:id="0" w:name="_GoBack"/>
      <w:bookmarkEnd w:id="0"/>
      <w:r w:rsidRPr="00B92A6F">
        <w:rPr>
          <w:sz w:val="18"/>
          <w:szCs w:val="18"/>
        </w:rPr>
        <w:t>elivery of the activity</w:t>
      </w:r>
      <w:r w:rsidR="00B92A6F">
        <w:rPr>
          <w:sz w:val="18"/>
          <w:szCs w:val="18"/>
        </w:rPr>
        <w:t>.</w:t>
      </w:r>
    </w:p>
    <w:p w14:paraId="6291F6AC" w14:textId="7B1D9EDC" w:rsidR="00B92A6F" w:rsidRDefault="00B92A6F" w:rsidP="006B6900">
      <w:pPr>
        <w:pStyle w:val="ListParagraph"/>
        <w:numPr>
          <w:ilvl w:val="0"/>
          <w:numId w:val="5"/>
        </w:numPr>
        <w:jc w:val="both"/>
        <w:rPr>
          <w:sz w:val="18"/>
          <w:szCs w:val="18"/>
        </w:rPr>
      </w:pPr>
      <w:r>
        <w:rPr>
          <w:sz w:val="18"/>
          <w:szCs w:val="18"/>
        </w:rPr>
        <w:t>Study materials for students and instructor notes were developed and tested beforehand.</w:t>
      </w:r>
      <w:r w:rsidR="00D57964">
        <w:rPr>
          <w:sz w:val="18"/>
          <w:szCs w:val="18"/>
        </w:rPr>
        <w:t xml:space="preserve"> Relevant materials such as worksheet and study guides were posted to class learning management system (LMS) before the actual experiment date.</w:t>
      </w:r>
    </w:p>
    <w:p w14:paraId="24E6FE1B" w14:textId="588C548A" w:rsidR="00B92A6F" w:rsidRPr="00B92A6F" w:rsidRDefault="00B92A6F" w:rsidP="00B92A6F">
      <w:pPr>
        <w:pStyle w:val="ListParagraph"/>
        <w:numPr>
          <w:ilvl w:val="0"/>
          <w:numId w:val="5"/>
        </w:numPr>
        <w:jc w:val="both"/>
        <w:rPr>
          <w:sz w:val="18"/>
          <w:szCs w:val="18"/>
        </w:rPr>
      </w:pPr>
      <w:r w:rsidRPr="00B92A6F">
        <w:rPr>
          <w:sz w:val="18"/>
          <w:szCs w:val="18"/>
        </w:rPr>
        <w:t>Instructor wants to speak facing the students. It is possible to pull the headset out temporarily and move to a new position and put it back to reorient the instructor</w:t>
      </w:r>
      <w:r w:rsidR="002E10E1">
        <w:rPr>
          <w:sz w:val="18"/>
          <w:szCs w:val="18"/>
        </w:rPr>
        <w:t xml:space="preserve"> in the virtual/physical space</w:t>
      </w:r>
      <w:r w:rsidRPr="00B92A6F">
        <w:rPr>
          <w:sz w:val="18"/>
          <w:szCs w:val="18"/>
        </w:rPr>
        <w:t xml:space="preserve">. A lot of practice </w:t>
      </w:r>
      <w:r>
        <w:rPr>
          <w:sz w:val="18"/>
          <w:szCs w:val="18"/>
        </w:rPr>
        <w:t>in the actual setting is</w:t>
      </w:r>
      <w:r w:rsidRPr="00B92A6F">
        <w:rPr>
          <w:sz w:val="18"/>
          <w:szCs w:val="18"/>
        </w:rPr>
        <w:t xml:space="preserve"> helpful</w:t>
      </w:r>
      <w:r>
        <w:rPr>
          <w:sz w:val="18"/>
          <w:szCs w:val="18"/>
        </w:rPr>
        <w:t xml:space="preserve">. </w:t>
      </w:r>
      <w:r w:rsidRPr="00B92A6F">
        <w:rPr>
          <w:sz w:val="18"/>
          <w:szCs w:val="18"/>
        </w:rPr>
        <w:t xml:space="preserve">Alternatively, a second person can assist </w:t>
      </w:r>
      <w:r>
        <w:rPr>
          <w:sz w:val="18"/>
          <w:szCs w:val="18"/>
        </w:rPr>
        <w:t xml:space="preserve">the instructor </w:t>
      </w:r>
      <w:r w:rsidRPr="00B92A6F">
        <w:rPr>
          <w:sz w:val="18"/>
          <w:szCs w:val="18"/>
        </w:rPr>
        <w:t>to make sure that the action in VR is properly seen by the audience.</w:t>
      </w:r>
    </w:p>
    <w:p w14:paraId="62A1FDC1" w14:textId="61342364" w:rsidR="00FB1E4A" w:rsidRDefault="00D57964" w:rsidP="00D57964">
      <w:pPr>
        <w:spacing w:after="0" w:line="240" w:lineRule="auto"/>
        <w:rPr>
          <w:b/>
          <w:bCs/>
        </w:rPr>
      </w:pPr>
      <w:r>
        <w:rPr>
          <w:b/>
          <w:bCs/>
        </w:rPr>
        <w:t>The actual experiment date (</w:t>
      </w:r>
      <w:r w:rsidR="00FB1E4A" w:rsidRPr="00F939A4">
        <w:rPr>
          <w:b/>
          <w:bCs/>
        </w:rPr>
        <w:t>Week 3 – Friday</w:t>
      </w:r>
      <w:r w:rsidR="00367ED6">
        <w:rPr>
          <w:b/>
          <w:bCs/>
        </w:rPr>
        <w:t>,</w:t>
      </w:r>
      <w:r w:rsidR="00FB1E4A" w:rsidRPr="00F939A4">
        <w:rPr>
          <w:b/>
          <w:bCs/>
        </w:rPr>
        <w:t xml:space="preserve"> 26 January 2024</w:t>
      </w:r>
      <w:r>
        <w:rPr>
          <w:b/>
          <w:bCs/>
        </w:rPr>
        <w:t>)</w:t>
      </w:r>
    </w:p>
    <w:p w14:paraId="58D48CA0" w14:textId="6D718509" w:rsidR="00445516" w:rsidRPr="00B92A6F" w:rsidRDefault="00F83143" w:rsidP="00D57964">
      <w:pPr>
        <w:pStyle w:val="ListParagraph"/>
        <w:numPr>
          <w:ilvl w:val="0"/>
          <w:numId w:val="2"/>
        </w:numPr>
        <w:rPr>
          <w:sz w:val="18"/>
          <w:szCs w:val="18"/>
        </w:rPr>
      </w:pPr>
      <w:r w:rsidRPr="00B92A6F">
        <w:rPr>
          <w:sz w:val="18"/>
          <w:szCs w:val="18"/>
        </w:rPr>
        <w:t xml:space="preserve">Bring </w:t>
      </w:r>
      <w:proofErr w:type="spellStart"/>
      <w:r w:rsidRPr="00B92A6F">
        <w:rPr>
          <w:sz w:val="18"/>
          <w:szCs w:val="18"/>
        </w:rPr>
        <w:t>Wifi</w:t>
      </w:r>
      <w:proofErr w:type="spellEnd"/>
      <w:r w:rsidRPr="00B92A6F">
        <w:rPr>
          <w:sz w:val="18"/>
          <w:szCs w:val="18"/>
        </w:rPr>
        <w:t xml:space="preserve"> router + </w:t>
      </w:r>
      <w:r w:rsidR="00445516" w:rsidRPr="00B92A6F">
        <w:rPr>
          <w:sz w:val="18"/>
          <w:szCs w:val="18"/>
        </w:rPr>
        <w:t xml:space="preserve">Meta </w:t>
      </w:r>
      <w:r w:rsidRPr="00B92A6F">
        <w:rPr>
          <w:sz w:val="18"/>
          <w:szCs w:val="18"/>
        </w:rPr>
        <w:t xml:space="preserve">Quest II </w:t>
      </w:r>
      <w:r w:rsidR="00445516" w:rsidRPr="00B92A6F">
        <w:rPr>
          <w:sz w:val="18"/>
          <w:szCs w:val="18"/>
        </w:rPr>
        <w:t xml:space="preserve">+ USB drive </w:t>
      </w:r>
      <w:r w:rsidR="00B92A6F">
        <w:rPr>
          <w:sz w:val="18"/>
          <w:szCs w:val="18"/>
        </w:rPr>
        <w:t xml:space="preserve">containing the materials </w:t>
      </w:r>
      <w:r w:rsidRPr="00B92A6F">
        <w:rPr>
          <w:sz w:val="18"/>
          <w:szCs w:val="18"/>
        </w:rPr>
        <w:t>to the room</w:t>
      </w:r>
      <w:r w:rsidR="00445516" w:rsidRPr="00B92A6F">
        <w:rPr>
          <w:sz w:val="18"/>
          <w:szCs w:val="18"/>
        </w:rPr>
        <w:t xml:space="preserve">. </w:t>
      </w:r>
    </w:p>
    <w:p w14:paraId="27BB61F4" w14:textId="0B739000" w:rsidR="005555E9" w:rsidRPr="00B92A6F" w:rsidRDefault="006B6900" w:rsidP="00B92A6F">
      <w:pPr>
        <w:pStyle w:val="ListParagraph"/>
        <w:numPr>
          <w:ilvl w:val="0"/>
          <w:numId w:val="2"/>
        </w:numPr>
        <w:ind w:right="-427"/>
        <w:rPr>
          <w:sz w:val="18"/>
          <w:szCs w:val="18"/>
        </w:rPr>
      </w:pPr>
      <w:r w:rsidRPr="00B92A6F">
        <w:rPr>
          <w:sz w:val="18"/>
          <w:szCs w:val="18"/>
        </w:rPr>
        <w:t>T</w:t>
      </w:r>
      <w:r w:rsidR="00C645FE" w:rsidRPr="00B92A6F">
        <w:rPr>
          <w:sz w:val="18"/>
          <w:szCs w:val="18"/>
        </w:rPr>
        <w:t xml:space="preserve">ell </w:t>
      </w:r>
      <w:r w:rsidR="000F72CD" w:rsidRPr="00B92A6F">
        <w:rPr>
          <w:sz w:val="18"/>
          <w:szCs w:val="18"/>
        </w:rPr>
        <w:t>students</w:t>
      </w:r>
      <w:r w:rsidR="00C645FE" w:rsidRPr="00B92A6F">
        <w:rPr>
          <w:sz w:val="18"/>
          <w:szCs w:val="18"/>
        </w:rPr>
        <w:t xml:space="preserve"> the URL </w:t>
      </w:r>
      <w:r w:rsidRPr="00B92A6F">
        <w:rPr>
          <w:sz w:val="18"/>
          <w:szCs w:val="18"/>
        </w:rPr>
        <w:t xml:space="preserve">of MolecularWebXR </w:t>
      </w:r>
      <w:r w:rsidR="00C645FE" w:rsidRPr="00B92A6F">
        <w:rPr>
          <w:sz w:val="18"/>
          <w:szCs w:val="18"/>
        </w:rPr>
        <w:t xml:space="preserve">after the class so that the server is not </w:t>
      </w:r>
      <w:r w:rsidRPr="00B92A6F">
        <w:rPr>
          <w:sz w:val="18"/>
          <w:szCs w:val="18"/>
        </w:rPr>
        <w:t xml:space="preserve">unintentionally </w:t>
      </w:r>
      <w:r w:rsidR="00C645FE" w:rsidRPr="00B92A6F">
        <w:rPr>
          <w:sz w:val="18"/>
          <w:szCs w:val="18"/>
        </w:rPr>
        <w:t>crowded by students.</w:t>
      </w:r>
    </w:p>
    <w:tbl>
      <w:tblPr>
        <w:tblStyle w:val="TableGrid"/>
        <w:tblW w:w="9635" w:type="dxa"/>
        <w:tblLook w:val="04A0" w:firstRow="1" w:lastRow="0" w:firstColumn="1" w:lastColumn="0" w:noHBand="0" w:noVBand="1"/>
      </w:tblPr>
      <w:tblGrid>
        <w:gridCol w:w="704"/>
        <w:gridCol w:w="709"/>
        <w:gridCol w:w="6946"/>
        <w:gridCol w:w="1276"/>
      </w:tblGrid>
      <w:tr w:rsidR="00F758F6" w14:paraId="3EB41AC1" w14:textId="77777777" w:rsidTr="00D57964">
        <w:tc>
          <w:tcPr>
            <w:tcW w:w="1413" w:type="dxa"/>
            <w:gridSpan w:val="2"/>
            <w:vAlign w:val="center"/>
          </w:tcPr>
          <w:p w14:paraId="7B90C248" w14:textId="211B7FFF" w:rsidR="00F758F6" w:rsidRPr="005555E9" w:rsidRDefault="00E8724A" w:rsidP="00B371AA">
            <w:pPr>
              <w:jc w:val="center"/>
              <w:rPr>
                <w:b/>
                <w:bCs/>
                <w:sz w:val="18"/>
                <w:szCs w:val="18"/>
              </w:rPr>
            </w:pPr>
            <w:r>
              <w:rPr>
                <w:b/>
                <w:bCs/>
                <w:sz w:val="18"/>
                <w:szCs w:val="18"/>
              </w:rPr>
              <w:t>t</w:t>
            </w:r>
            <w:r w:rsidR="00F758F6" w:rsidRPr="005555E9">
              <w:rPr>
                <w:b/>
                <w:bCs/>
                <w:sz w:val="18"/>
                <w:szCs w:val="18"/>
              </w:rPr>
              <w:t>ime</w:t>
            </w:r>
          </w:p>
        </w:tc>
        <w:tc>
          <w:tcPr>
            <w:tcW w:w="6946" w:type="dxa"/>
            <w:vMerge w:val="restart"/>
            <w:vAlign w:val="center"/>
          </w:tcPr>
          <w:p w14:paraId="7B7A36F1" w14:textId="19DBD278" w:rsidR="00F758F6" w:rsidRPr="005555E9" w:rsidRDefault="00E8724A" w:rsidP="00B371AA">
            <w:pPr>
              <w:jc w:val="center"/>
              <w:rPr>
                <w:b/>
                <w:bCs/>
                <w:sz w:val="18"/>
                <w:szCs w:val="18"/>
              </w:rPr>
            </w:pPr>
            <w:r>
              <w:rPr>
                <w:b/>
                <w:bCs/>
                <w:sz w:val="18"/>
                <w:szCs w:val="18"/>
              </w:rPr>
              <w:t>a</w:t>
            </w:r>
            <w:r w:rsidR="00F758F6" w:rsidRPr="005555E9">
              <w:rPr>
                <w:b/>
                <w:bCs/>
                <w:sz w:val="18"/>
                <w:szCs w:val="18"/>
              </w:rPr>
              <w:t>ctivity</w:t>
            </w:r>
          </w:p>
        </w:tc>
        <w:tc>
          <w:tcPr>
            <w:tcW w:w="1276" w:type="dxa"/>
            <w:vMerge w:val="restart"/>
            <w:vAlign w:val="center"/>
          </w:tcPr>
          <w:p w14:paraId="1A9AC63F" w14:textId="746D9FEB" w:rsidR="00F758F6" w:rsidRPr="005555E9" w:rsidRDefault="00E8724A" w:rsidP="00B371AA">
            <w:pPr>
              <w:jc w:val="center"/>
              <w:rPr>
                <w:b/>
                <w:bCs/>
                <w:sz w:val="18"/>
                <w:szCs w:val="18"/>
              </w:rPr>
            </w:pPr>
            <w:r>
              <w:rPr>
                <w:b/>
                <w:bCs/>
                <w:sz w:val="18"/>
                <w:szCs w:val="18"/>
              </w:rPr>
              <w:t>l</w:t>
            </w:r>
            <w:r w:rsidR="00F758F6" w:rsidRPr="005555E9">
              <w:rPr>
                <w:b/>
                <w:bCs/>
                <w:sz w:val="18"/>
                <w:szCs w:val="18"/>
              </w:rPr>
              <w:t>ocation</w:t>
            </w:r>
            <w:r w:rsidR="00F758F6">
              <w:rPr>
                <w:b/>
                <w:bCs/>
                <w:sz w:val="18"/>
                <w:szCs w:val="18"/>
              </w:rPr>
              <w:t>/</w:t>
            </w:r>
            <w:r w:rsidR="00F758F6">
              <w:rPr>
                <w:b/>
                <w:bCs/>
                <w:sz w:val="18"/>
                <w:szCs w:val="18"/>
              </w:rPr>
              <w:br/>
            </w:r>
            <w:r>
              <w:rPr>
                <w:b/>
                <w:bCs/>
                <w:sz w:val="18"/>
                <w:szCs w:val="18"/>
              </w:rPr>
              <w:t>p</w:t>
            </w:r>
            <w:r w:rsidR="00F758F6">
              <w:rPr>
                <w:b/>
                <w:bCs/>
                <w:sz w:val="18"/>
                <w:szCs w:val="18"/>
              </w:rPr>
              <w:t>ersonnel</w:t>
            </w:r>
          </w:p>
        </w:tc>
      </w:tr>
      <w:tr w:rsidR="00F758F6" w14:paraId="6C80869F" w14:textId="77777777" w:rsidTr="00D57964">
        <w:tc>
          <w:tcPr>
            <w:tcW w:w="704" w:type="dxa"/>
            <w:vAlign w:val="center"/>
          </w:tcPr>
          <w:p w14:paraId="1E733CFA" w14:textId="22CF46E8" w:rsidR="00F758F6" w:rsidRPr="005555E9" w:rsidRDefault="00E8724A" w:rsidP="00B371AA">
            <w:pPr>
              <w:jc w:val="center"/>
              <w:rPr>
                <w:b/>
                <w:bCs/>
                <w:sz w:val="18"/>
                <w:szCs w:val="18"/>
              </w:rPr>
            </w:pPr>
            <w:r>
              <w:rPr>
                <w:b/>
                <w:bCs/>
                <w:sz w:val="18"/>
                <w:szCs w:val="18"/>
              </w:rPr>
              <w:t>s</w:t>
            </w:r>
            <w:r w:rsidR="00F758F6" w:rsidRPr="005555E9">
              <w:rPr>
                <w:b/>
                <w:bCs/>
                <w:sz w:val="18"/>
                <w:szCs w:val="18"/>
              </w:rPr>
              <w:t>ec 1</w:t>
            </w:r>
          </w:p>
        </w:tc>
        <w:tc>
          <w:tcPr>
            <w:tcW w:w="709" w:type="dxa"/>
            <w:vAlign w:val="center"/>
          </w:tcPr>
          <w:p w14:paraId="45F6F4A6" w14:textId="47D124B9" w:rsidR="00F758F6" w:rsidRPr="005555E9" w:rsidRDefault="00E8724A" w:rsidP="00B371AA">
            <w:pPr>
              <w:jc w:val="center"/>
              <w:rPr>
                <w:b/>
                <w:bCs/>
                <w:sz w:val="18"/>
                <w:szCs w:val="18"/>
              </w:rPr>
            </w:pPr>
            <w:r>
              <w:rPr>
                <w:b/>
                <w:bCs/>
                <w:sz w:val="18"/>
                <w:szCs w:val="18"/>
              </w:rPr>
              <w:t>s</w:t>
            </w:r>
            <w:r w:rsidR="00F758F6" w:rsidRPr="005555E9">
              <w:rPr>
                <w:b/>
                <w:bCs/>
                <w:sz w:val="18"/>
                <w:szCs w:val="18"/>
              </w:rPr>
              <w:t>ec 2</w:t>
            </w:r>
          </w:p>
        </w:tc>
        <w:tc>
          <w:tcPr>
            <w:tcW w:w="6946" w:type="dxa"/>
            <w:vMerge/>
            <w:vAlign w:val="center"/>
          </w:tcPr>
          <w:p w14:paraId="2E145621" w14:textId="77777777" w:rsidR="00F758F6" w:rsidRPr="005555E9" w:rsidRDefault="00F758F6" w:rsidP="00B371AA">
            <w:pPr>
              <w:jc w:val="center"/>
              <w:rPr>
                <w:b/>
                <w:bCs/>
                <w:sz w:val="18"/>
                <w:szCs w:val="18"/>
              </w:rPr>
            </w:pPr>
          </w:p>
        </w:tc>
        <w:tc>
          <w:tcPr>
            <w:tcW w:w="1276" w:type="dxa"/>
            <w:vMerge/>
            <w:vAlign w:val="center"/>
          </w:tcPr>
          <w:p w14:paraId="5D38F0F3" w14:textId="77777777" w:rsidR="00F758F6" w:rsidRPr="005555E9" w:rsidRDefault="00F758F6" w:rsidP="00B371AA">
            <w:pPr>
              <w:jc w:val="center"/>
              <w:rPr>
                <w:b/>
                <w:bCs/>
                <w:sz w:val="18"/>
                <w:szCs w:val="18"/>
              </w:rPr>
            </w:pPr>
          </w:p>
        </w:tc>
      </w:tr>
      <w:tr w:rsidR="00B371AA" w14:paraId="25F2FCB2" w14:textId="77777777" w:rsidTr="00D57964">
        <w:tc>
          <w:tcPr>
            <w:tcW w:w="704" w:type="dxa"/>
            <w:vAlign w:val="center"/>
          </w:tcPr>
          <w:p w14:paraId="19B974A1" w14:textId="77777777" w:rsidR="00B371AA" w:rsidRPr="00B92A6F" w:rsidRDefault="00B371AA" w:rsidP="00B371AA">
            <w:pPr>
              <w:jc w:val="center"/>
              <w:rPr>
                <w:sz w:val="18"/>
                <w:szCs w:val="18"/>
              </w:rPr>
            </w:pPr>
            <w:r w:rsidRPr="00B92A6F">
              <w:rPr>
                <w:sz w:val="18"/>
                <w:szCs w:val="18"/>
              </w:rPr>
              <w:t>8:00-8:20</w:t>
            </w:r>
          </w:p>
        </w:tc>
        <w:tc>
          <w:tcPr>
            <w:tcW w:w="709" w:type="dxa"/>
            <w:vAlign w:val="center"/>
          </w:tcPr>
          <w:p w14:paraId="7ABC097E" w14:textId="77777777" w:rsidR="00B371AA" w:rsidRPr="00B92A6F" w:rsidRDefault="00B371AA" w:rsidP="00B371AA">
            <w:pPr>
              <w:jc w:val="center"/>
              <w:rPr>
                <w:sz w:val="18"/>
                <w:szCs w:val="18"/>
              </w:rPr>
            </w:pPr>
            <w:r w:rsidRPr="00B92A6F">
              <w:rPr>
                <w:sz w:val="18"/>
                <w:szCs w:val="18"/>
              </w:rPr>
              <w:t>13:00-13:20</w:t>
            </w:r>
          </w:p>
        </w:tc>
        <w:tc>
          <w:tcPr>
            <w:tcW w:w="6946" w:type="dxa"/>
            <w:vAlign w:val="center"/>
          </w:tcPr>
          <w:p w14:paraId="1AC53225" w14:textId="77777777" w:rsidR="00B371AA" w:rsidRPr="00B92A6F" w:rsidRDefault="00B371AA" w:rsidP="000463D5">
            <w:pPr>
              <w:rPr>
                <w:sz w:val="18"/>
                <w:szCs w:val="18"/>
              </w:rPr>
            </w:pPr>
            <w:r w:rsidRPr="00B92A6F">
              <w:rPr>
                <w:sz w:val="18"/>
                <w:szCs w:val="18"/>
              </w:rPr>
              <w:t>Pre-test and short briefing</w:t>
            </w:r>
          </w:p>
        </w:tc>
        <w:tc>
          <w:tcPr>
            <w:tcW w:w="1276" w:type="dxa"/>
            <w:vAlign w:val="center"/>
          </w:tcPr>
          <w:p w14:paraId="0DE85AE0" w14:textId="587A4F8A" w:rsidR="000463D5" w:rsidRPr="00B92A6F" w:rsidRDefault="00E8724A" w:rsidP="00136DCA">
            <w:pPr>
              <w:ind w:left="-105" w:right="-111"/>
              <w:jc w:val="center"/>
              <w:rPr>
                <w:sz w:val="18"/>
                <w:szCs w:val="18"/>
              </w:rPr>
            </w:pPr>
            <w:r>
              <w:rPr>
                <w:sz w:val="18"/>
                <w:szCs w:val="18"/>
              </w:rPr>
              <w:t>l</w:t>
            </w:r>
            <w:r w:rsidR="00136DCA" w:rsidRPr="00B92A6F">
              <w:rPr>
                <w:sz w:val="18"/>
                <w:szCs w:val="18"/>
              </w:rPr>
              <w:t xml:space="preserve">ab </w:t>
            </w:r>
            <w:r w:rsidR="00715FE9" w:rsidRPr="00B92A6F">
              <w:rPr>
                <w:sz w:val="18"/>
                <w:szCs w:val="18"/>
              </w:rPr>
              <w:t>room</w:t>
            </w:r>
            <w:r w:rsidR="00D57964">
              <w:rPr>
                <w:sz w:val="18"/>
                <w:szCs w:val="18"/>
              </w:rPr>
              <w:t>/</w:t>
            </w:r>
            <w:r w:rsidR="00D57964">
              <w:rPr>
                <w:sz w:val="18"/>
                <w:szCs w:val="18"/>
              </w:rPr>
              <w:br/>
              <w:t>All</w:t>
            </w:r>
          </w:p>
        </w:tc>
      </w:tr>
      <w:tr w:rsidR="00B371AA" w14:paraId="1CE22BAF" w14:textId="77777777" w:rsidTr="00D57964">
        <w:tc>
          <w:tcPr>
            <w:tcW w:w="704" w:type="dxa"/>
            <w:vAlign w:val="center"/>
          </w:tcPr>
          <w:p w14:paraId="75D510C7" w14:textId="77777777" w:rsidR="00B371AA" w:rsidRPr="00B92A6F" w:rsidRDefault="00B371AA" w:rsidP="00B371AA">
            <w:pPr>
              <w:jc w:val="center"/>
              <w:rPr>
                <w:sz w:val="18"/>
                <w:szCs w:val="18"/>
              </w:rPr>
            </w:pPr>
            <w:r w:rsidRPr="00B92A6F">
              <w:rPr>
                <w:sz w:val="18"/>
                <w:szCs w:val="18"/>
              </w:rPr>
              <w:t>8:20-10:00</w:t>
            </w:r>
          </w:p>
        </w:tc>
        <w:tc>
          <w:tcPr>
            <w:tcW w:w="709" w:type="dxa"/>
            <w:vAlign w:val="center"/>
          </w:tcPr>
          <w:p w14:paraId="09F19383" w14:textId="77777777" w:rsidR="00B371AA" w:rsidRPr="00B92A6F" w:rsidRDefault="00B371AA" w:rsidP="00B371AA">
            <w:pPr>
              <w:jc w:val="center"/>
              <w:rPr>
                <w:sz w:val="18"/>
                <w:szCs w:val="18"/>
              </w:rPr>
            </w:pPr>
            <w:r w:rsidRPr="00B92A6F">
              <w:rPr>
                <w:sz w:val="18"/>
                <w:szCs w:val="18"/>
              </w:rPr>
              <w:t>13:20-15:00</w:t>
            </w:r>
          </w:p>
        </w:tc>
        <w:tc>
          <w:tcPr>
            <w:tcW w:w="6946" w:type="dxa"/>
          </w:tcPr>
          <w:p w14:paraId="13B4CDC0" w14:textId="4030D082" w:rsidR="00B371AA" w:rsidRPr="00B92A6F" w:rsidRDefault="00B371AA" w:rsidP="00D951AA">
            <w:pPr>
              <w:jc w:val="center"/>
              <w:rPr>
                <w:b/>
                <w:bCs/>
                <w:sz w:val="18"/>
                <w:szCs w:val="18"/>
              </w:rPr>
            </w:pPr>
            <w:r w:rsidRPr="00B92A6F">
              <w:rPr>
                <w:b/>
                <w:bCs/>
                <w:sz w:val="18"/>
                <w:szCs w:val="18"/>
              </w:rPr>
              <w:t>Instructor</w:t>
            </w:r>
            <w:r w:rsidR="008C7BE5" w:rsidRPr="00B92A6F">
              <w:rPr>
                <w:b/>
                <w:bCs/>
                <w:sz w:val="18"/>
                <w:szCs w:val="18"/>
              </w:rPr>
              <w:t>’s live</w:t>
            </w:r>
            <w:r w:rsidRPr="00B92A6F">
              <w:rPr>
                <w:b/>
                <w:bCs/>
                <w:sz w:val="18"/>
                <w:szCs w:val="18"/>
              </w:rPr>
              <w:t xml:space="preserve"> demonstration for Tasks 1-4 &amp; Bonus</w:t>
            </w:r>
          </w:p>
          <w:p w14:paraId="2BF190BE" w14:textId="7F34C7E6" w:rsidR="00D951AA" w:rsidRPr="00B92A6F" w:rsidRDefault="00D951AA" w:rsidP="00D57964">
            <w:pPr>
              <w:spacing w:before="240"/>
              <w:rPr>
                <w:sz w:val="18"/>
                <w:szCs w:val="18"/>
              </w:rPr>
            </w:pPr>
            <w:r w:rsidRPr="00B92A6F">
              <w:rPr>
                <w:sz w:val="18"/>
                <w:szCs w:val="18"/>
              </w:rPr>
              <w:t>I</w:t>
            </w:r>
            <w:r w:rsidR="00B371AA" w:rsidRPr="00B92A6F">
              <w:rPr>
                <w:sz w:val="18"/>
                <w:szCs w:val="18"/>
              </w:rPr>
              <w:t>nstructor</w:t>
            </w:r>
            <w:r w:rsidRPr="00B92A6F">
              <w:rPr>
                <w:sz w:val="18"/>
                <w:szCs w:val="18"/>
              </w:rPr>
              <w:t xml:space="preserve"> #1</w:t>
            </w:r>
            <w:r w:rsidR="00B371AA" w:rsidRPr="00B92A6F">
              <w:rPr>
                <w:sz w:val="18"/>
                <w:szCs w:val="18"/>
              </w:rPr>
              <w:t xml:space="preserve"> is on VR</w:t>
            </w:r>
            <w:r w:rsidR="006103A5" w:rsidRPr="00B92A6F">
              <w:rPr>
                <w:sz w:val="18"/>
                <w:szCs w:val="18"/>
              </w:rPr>
              <w:t xml:space="preserve"> and </w:t>
            </w:r>
            <w:r w:rsidRPr="00B92A6F">
              <w:rPr>
                <w:sz w:val="18"/>
                <w:szCs w:val="18"/>
              </w:rPr>
              <w:t>Instructor #2 is on the computer to</w:t>
            </w:r>
          </w:p>
          <w:p w14:paraId="43A5E14D" w14:textId="707A395D" w:rsidR="00D951AA" w:rsidRPr="00B92A6F" w:rsidRDefault="00D951AA" w:rsidP="006103A5">
            <w:pPr>
              <w:pStyle w:val="ListParagraph"/>
              <w:numPr>
                <w:ilvl w:val="0"/>
                <w:numId w:val="1"/>
              </w:numPr>
              <w:rPr>
                <w:sz w:val="18"/>
                <w:szCs w:val="18"/>
              </w:rPr>
            </w:pPr>
            <w:r w:rsidRPr="00B92A6F">
              <w:rPr>
                <w:sz w:val="18"/>
                <w:szCs w:val="18"/>
              </w:rPr>
              <w:t xml:space="preserve">Operate the </w:t>
            </w:r>
            <w:r w:rsidR="002E10E1">
              <w:rPr>
                <w:sz w:val="18"/>
                <w:szCs w:val="18"/>
              </w:rPr>
              <w:t xml:space="preserve">“VR </w:t>
            </w:r>
            <w:r w:rsidRPr="00B92A6F">
              <w:rPr>
                <w:sz w:val="18"/>
                <w:szCs w:val="18"/>
              </w:rPr>
              <w:t>room</w:t>
            </w:r>
            <w:r w:rsidR="002E10E1">
              <w:rPr>
                <w:sz w:val="18"/>
                <w:szCs w:val="18"/>
              </w:rPr>
              <w:t>”</w:t>
            </w:r>
            <w:r w:rsidRPr="00B92A6F">
              <w:rPr>
                <w:sz w:val="18"/>
                <w:szCs w:val="18"/>
              </w:rPr>
              <w:t xml:space="preserve"> as a camera person and</w:t>
            </w:r>
          </w:p>
          <w:p w14:paraId="34904D69" w14:textId="70BA99BF" w:rsidR="00D951AA" w:rsidRPr="00B92A6F" w:rsidRDefault="00D951AA" w:rsidP="006103A5">
            <w:pPr>
              <w:pStyle w:val="ListParagraph"/>
              <w:numPr>
                <w:ilvl w:val="0"/>
                <w:numId w:val="1"/>
              </w:numPr>
              <w:rPr>
                <w:sz w:val="18"/>
                <w:szCs w:val="18"/>
              </w:rPr>
            </w:pPr>
            <w:r w:rsidRPr="00B92A6F">
              <w:rPr>
                <w:sz w:val="18"/>
                <w:szCs w:val="18"/>
              </w:rPr>
              <w:t>Make screen/video recording as needed.</w:t>
            </w:r>
          </w:p>
          <w:p w14:paraId="12B3054C" w14:textId="0BC59104" w:rsidR="002E10E1" w:rsidRPr="002E10E1" w:rsidRDefault="002E10E1" w:rsidP="002E10E1">
            <w:pPr>
              <w:spacing w:before="240"/>
              <w:rPr>
                <w:sz w:val="18"/>
                <w:szCs w:val="18"/>
              </w:rPr>
            </w:pPr>
            <w:r w:rsidRPr="002E10E1">
              <w:rPr>
                <w:sz w:val="18"/>
                <w:szCs w:val="18"/>
              </w:rPr>
              <w:t>Introduction: (Presentation of the two scientists work is in a PowerPoint file.)</w:t>
            </w:r>
          </w:p>
          <w:p w14:paraId="0C5B473A" w14:textId="6BFF997D" w:rsidR="00B92A6F" w:rsidRDefault="00B92A6F" w:rsidP="00B92A6F">
            <w:pPr>
              <w:pStyle w:val="ListParagraph"/>
              <w:numPr>
                <w:ilvl w:val="0"/>
                <w:numId w:val="1"/>
              </w:numPr>
              <w:jc w:val="both"/>
              <w:rPr>
                <w:sz w:val="16"/>
                <w:szCs w:val="16"/>
              </w:rPr>
            </w:pPr>
            <w:r w:rsidRPr="000E5F01">
              <w:rPr>
                <w:sz w:val="16"/>
                <w:szCs w:val="16"/>
              </w:rPr>
              <w:t xml:space="preserve">Mention that Jacobus </w:t>
            </w:r>
            <w:proofErr w:type="spellStart"/>
            <w:r w:rsidRPr="000E5F01">
              <w:rPr>
                <w:sz w:val="16"/>
                <w:szCs w:val="16"/>
              </w:rPr>
              <w:t>Henricus</w:t>
            </w:r>
            <w:proofErr w:type="spellEnd"/>
            <w:r w:rsidRPr="000E5F01">
              <w:rPr>
                <w:sz w:val="16"/>
                <w:szCs w:val="16"/>
              </w:rPr>
              <w:t xml:space="preserve"> van 't Hoff (1852 – 1911) formulated the theory of the tetrahedral carbon atom and laid the foundations of stereochemistry.  He won the first Nobel Prize for Chemistry in 1901.  We see him in the lesson of colligative properties (van 't Hoff’s factor in ICCH102)</w:t>
            </w:r>
          </w:p>
          <w:p w14:paraId="47B050B0" w14:textId="53424E4C" w:rsidR="002E10E1" w:rsidRPr="002E10E1" w:rsidRDefault="002E10E1" w:rsidP="00367ED6">
            <w:pPr>
              <w:pStyle w:val="ListParagraph"/>
              <w:numPr>
                <w:ilvl w:val="0"/>
                <w:numId w:val="1"/>
              </w:numPr>
              <w:spacing w:after="160" w:line="259" w:lineRule="auto"/>
              <w:jc w:val="both"/>
              <w:rPr>
                <w:sz w:val="16"/>
                <w:szCs w:val="16"/>
              </w:rPr>
            </w:pPr>
            <w:r w:rsidRPr="000E5F01">
              <w:rPr>
                <w:sz w:val="16"/>
                <w:szCs w:val="16"/>
              </w:rPr>
              <w:t xml:space="preserve">Mention that Friedrich August </w:t>
            </w:r>
            <w:proofErr w:type="spellStart"/>
            <w:r w:rsidRPr="000E5F01">
              <w:rPr>
                <w:sz w:val="16"/>
                <w:szCs w:val="16"/>
              </w:rPr>
              <w:t>Kekule</w:t>
            </w:r>
            <w:proofErr w:type="spellEnd"/>
            <w:r w:rsidRPr="000E5F01">
              <w:rPr>
                <w:sz w:val="16"/>
                <w:szCs w:val="16"/>
              </w:rPr>
              <w:t xml:space="preserve"> von </w:t>
            </w:r>
            <w:proofErr w:type="spellStart"/>
            <w:r w:rsidRPr="000E5F01">
              <w:rPr>
                <w:sz w:val="16"/>
                <w:szCs w:val="16"/>
              </w:rPr>
              <w:t>Stradonitz</w:t>
            </w:r>
            <w:proofErr w:type="spellEnd"/>
            <w:r w:rsidRPr="000E5F01">
              <w:rPr>
                <w:sz w:val="16"/>
                <w:szCs w:val="16"/>
              </w:rPr>
              <w:t xml:space="preserve"> (1829 – 1896) proposed the structure of benzene contained a six-membered ring of carbon atoms with alternating single and double bonds.  It is interesting to note that: (1) His death is before 1900 so he had no chance for Nobel Prize. Three of his former students won the prize.  van 't Hoff is obviously the first for developing from flat structure of benzene to 3D tetrahedral structure. (2) His dream interpretation of benzene structure in 1862 is obviously before Sigmund Freud and Martin Luther King Jr. As a physical scientist (chemist, physicist and mathematician) – rather than biological or social scientists – we should be inspired by his story rather than the latter two.</w:t>
            </w:r>
          </w:p>
          <w:p w14:paraId="001FC446" w14:textId="7CFBD302" w:rsidR="002E10E1" w:rsidRPr="002E10E1" w:rsidRDefault="002E10E1" w:rsidP="002E10E1">
            <w:pPr>
              <w:spacing w:before="240"/>
              <w:rPr>
                <w:sz w:val="18"/>
                <w:szCs w:val="18"/>
              </w:rPr>
            </w:pPr>
            <w:r w:rsidRPr="002E10E1">
              <w:rPr>
                <w:sz w:val="18"/>
                <w:szCs w:val="18"/>
              </w:rPr>
              <w:t>Delivery of tasks by the instructor: (List of links are in an MS Excel file.)</w:t>
            </w:r>
          </w:p>
          <w:p w14:paraId="29B08DCD" w14:textId="77777777" w:rsidR="002E10E1" w:rsidRDefault="002E10E1" w:rsidP="00550BE5">
            <w:pPr>
              <w:pStyle w:val="ListParagraph"/>
              <w:numPr>
                <w:ilvl w:val="0"/>
                <w:numId w:val="1"/>
              </w:numPr>
              <w:spacing w:after="160" w:line="259" w:lineRule="auto"/>
              <w:rPr>
                <w:sz w:val="16"/>
                <w:szCs w:val="16"/>
              </w:rPr>
            </w:pPr>
            <w:r>
              <w:rPr>
                <w:sz w:val="16"/>
                <w:szCs w:val="16"/>
              </w:rPr>
              <w:t xml:space="preserve">Install screen recoding plugin to browser. </w:t>
            </w:r>
          </w:p>
          <w:p w14:paraId="11E91008" w14:textId="490A06B9" w:rsidR="00D57964" w:rsidRPr="000E5F01" w:rsidRDefault="002E10E1" w:rsidP="00367ED6">
            <w:pPr>
              <w:pStyle w:val="ListParagraph"/>
              <w:numPr>
                <w:ilvl w:val="0"/>
                <w:numId w:val="1"/>
              </w:numPr>
              <w:spacing w:after="160" w:line="259" w:lineRule="auto"/>
              <w:jc w:val="both"/>
              <w:rPr>
                <w:sz w:val="16"/>
                <w:szCs w:val="16"/>
              </w:rPr>
            </w:pPr>
            <w:r>
              <w:rPr>
                <w:sz w:val="16"/>
                <w:szCs w:val="16"/>
              </w:rPr>
              <w:t>Launch MolecularWebXR and l</w:t>
            </w:r>
            <w:r w:rsidR="000E5F01" w:rsidRPr="000E5F01">
              <w:rPr>
                <w:sz w:val="16"/>
                <w:szCs w:val="16"/>
              </w:rPr>
              <w:t xml:space="preserve">oad </w:t>
            </w:r>
            <w:r>
              <w:rPr>
                <w:sz w:val="16"/>
                <w:szCs w:val="16"/>
              </w:rPr>
              <w:t>objects</w:t>
            </w:r>
            <w:r w:rsidR="000E5F01" w:rsidRPr="000E5F01">
              <w:rPr>
                <w:sz w:val="16"/>
                <w:szCs w:val="16"/>
              </w:rPr>
              <w:t xml:space="preserve"> into an empty room one by one and </w:t>
            </w:r>
            <w:r w:rsidR="000E5F01">
              <w:rPr>
                <w:sz w:val="16"/>
                <w:szCs w:val="16"/>
              </w:rPr>
              <w:t>make the recording</w:t>
            </w:r>
            <w:r w:rsidR="000E5F01" w:rsidRPr="000E5F01">
              <w:rPr>
                <w:sz w:val="16"/>
                <w:szCs w:val="16"/>
              </w:rPr>
              <w:t xml:space="preserve"> from </w:t>
            </w:r>
            <w:r w:rsidR="000E5F01">
              <w:rPr>
                <w:sz w:val="16"/>
                <w:szCs w:val="16"/>
              </w:rPr>
              <w:t xml:space="preserve">the web </w:t>
            </w:r>
            <w:r w:rsidR="000E5F01" w:rsidRPr="000E5F01">
              <w:rPr>
                <w:sz w:val="16"/>
                <w:szCs w:val="16"/>
              </w:rPr>
              <w:t>browser</w:t>
            </w:r>
            <w:r w:rsidR="000E5F01">
              <w:rPr>
                <w:sz w:val="16"/>
                <w:szCs w:val="16"/>
              </w:rPr>
              <w:t xml:space="preserve"> on the computer</w:t>
            </w:r>
            <w:r w:rsidR="000E5F01" w:rsidRPr="000E5F01">
              <w:rPr>
                <w:sz w:val="16"/>
                <w:szCs w:val="16"/>
              </w:rPr>
              <w:t xml:space="preserve">.  </w:t>
            </w:r>
            <w:r w:rsidR="004529A9" w:rsidRPr="000E5F01">
              <w:rPr>
                <w:sz w:val="16"/>
                <w:szCs w:val="16"/>
              </w:rPr>
              <w:t>At the end of each task [5 min video recording], we encourage questions and discussion.</w:t>
            </w:r>
          </w:p>
          <w:p w14:paraId="1623C12D" w14:textId="36937423" w:rsidR="00DD7935" w:rsidRPr="00B92A6F" w:rsidRDefault="00DD7935" w:rsidP="00D57964">
            <w:pPr>
              <w:spacing w:before="240"/>
              <w:rPr>
                <w:sz w:val="18"/>
                <w:szCs w:val="18"/>
              </w:rPr>
            </w:pPr>
            <w:r w:rsidRPr="00B92A6F">
              <w:rPr>
                <w:sz w:val="18"/>
                <w:szCs w:val="18"/>
              </w:rPr>
              <w:t xml:space="preserve">We expect to finish early and allow students to have a </w:t>
            </w:r>
            <w:r w:rsidR="00715FE9" w:rsidRPr="00B92A6F">
              <w:rPr>
                <w:sz w:val="18"/>
                <w:szCs w:val="18"/>
              </w:rPr>
              <w:t xml:space="preserve">short </w:t>
            </w:r>
            <w:r w:rsidRPr="00B92A6F">
              <w:rPr>
                <w:sz w:val="18"/>
                <w:szCs w:val="18"/>
              </w:rPr>
              <w:t>break</w:t>
            </w:r>
            <w:r w:rsidR="00715FE9" w:rsidRPr="00B92A6F">
              <w:rPr>
                <w:sz w:val="18"/>
                <w:szCs w:val="18"/>
              </w:rPr>
              <w:t xml:space="preserve"> before two hours of class</w:t>
            </w:r>
            <w:r w:rsidRPr="00B92A6F">
              <w:rPr>
                <w:sz w:val="18"/>
                <w:szCs w:val="18"/>
              </w:rPr>
              <w:t>.</w:t>
            </w:r>
            <w:r w:rsidR="004529A9" w:rsidRPr="00B92A6F">
              <w:rPr>
                <w:sz w:val="18"/>
                <w:szCs w:val="18"/>
              </w:rPr>
              <w:t xml:space="preserve"> Also, charge the headset, if time permits</w:t>
            </w:r>
          </w:p>
        </w:tc>
        <w:tc>
          <w:tcPr>
            <w:tcW w:w="1276" w:type="dxa"/>
            <w:vAlign w:val="center"/>
          </w:tcPr>
          <w:p w14:paraId="74B69E41" w14:textId="6C683597" w:rsidR="00B371AA" w:rsidRPr="00B92A6F" w:rsidRDefault="00E8724A" w:rsidP="00D57964">
            <w:pPr>
              <w:jc w:val="center"/>
              <w:rPr>
                <w:sz w:val="18"/>
                <w:szCs w:val="18"/>
              </w:rPr>
            </w:pPr>
            <w:r>
              <w:rPr>
                <w:sz w:val="18"/>
                <w:szCs w:val="18"/>
              </w:rPr>
              <w:t>d</w:t>
            </w:r>
            <w:r w:rsidR="00715FE9" w:rsidRPr="00B92A6F">
              <w:rPr>
                <w:sz w:val="18"/>
                <w:szCs w:val="18"/>
              </w:rPr>
              <w:t>ance room</w:t>
            </w:r>
            <w:r w:rsidR="00D57964">
              <w:rPr>
                <w:sz w:val="18"/>
                <w:szCs w:val="18"/>
              </w:rPr>
              <w:t>/</w:t>
            </w:r>
            <w:r w:rsidR="00D57964">
              <w:rPr>
                <w:sz w:val="18"/>
                <w:szCs w:val="18"/>
              </w:rPr>
              <w:br/>
              <w:t>All</w:t>
            </w:r>
          </w:p>
        </w:tc>
      </w:tr>
      <w:tr w:rsidR="00B371AA" w14:paraId="5FD1F416" w14:textId="77777777" w:rsidTr="00D57964">
        <w:tc>
          <w:tcPr>
            <w:tcW w:w="704" w:type="dxa"/>
            <w:vAlign w:val="center"/>
          </w:tcPr>
          <w:p w14:paraId="2BB2AD05" w14:textId="77777777" w:rsidR="00B371AA" w:rsidRPr="00B92A6F" w:rsidRDefault="00B371AA" w:rsidP="00B371AA">
            <w:pPr>
              <w:jc w:val="center"/>
              <w:rPr>
                <w:sz w:val="18"/>
                <w:szCs w:val="18"/>
              </w:rPr>
            </w:pPr>
            <w:r w:rsidRPr="00B92A6F">
              <w:rPr>
                <w:sz w:val="18"/>
                <w:szCs w:val="18"/>
              </w:rPr>
              <w:t>10:00-11:50</w:t>
            </w:r>
          </w:p>
        </w:tc>
        <w:tc>
          <w:tcPr>
            <w:tcW w:w="709" w:type="dxa"/>
            <w:vAlign w:val="center"/>
          </w:tcPr>
          <w:p w14:paraId="00A4677F" w14:textId="77777777" w:rsidR="00B371AA" w:rsidRPr="00B92A6F" w:rsidRDefault="00B371AA" w:rsidP="00B371AA">
            <w:pPr>
              <w:jc w:val="center"/>
              <w:rPr>
                <w:sz w:val="18"/>
                <w:szCs w:val="18"/>
              </w:rPr>
            </w:pPr>
            <w:r w:rsidRPr="00B92A6F">
              <w:rPr>
                <w:sz w:val="18"/>
                <w:szCs w:val="18"/>
              </w:rPr>
              <w:t>1</w:t>
            </w:r>
            <w:r w:rsidR="00DD7935" w:rsidRPr="00B92A6F">
              <w:rPr>
                <w:sz w:val="18"/>
                <w:szCs w:val="18"/>
              </w:rPr>
              <w:t>5</w:t>
            </w:r>
            <w:r w:rsidRPr="00B92A6F">
              <w:rPr>
                <w:sz w:val="18"/>
                <w:szCs w:val="18"/>
              </w:rPr>
              <w:t>:00-1</w:t>
            </w:r>
            <w:r w:rsidR="00DD7935" w:rsidRPr="00B92A6F">
              <w:rPr>
                <w:sz w:val="18"/>
                <w:szCs w:val="18"/>
              </w:rPr>
              <w:t>6</w:t>
            </w:r>
            <w:r w:rsidRPr="00B92A6F">
              <w:rPr>
                <w:sz w:val="18"/>
                <w:szCs w:val="18"/>
              </w:rPr>
              <w:t>:</w:t>
            </w:r>
            <w:r w:rsidR="00DD7935" w:rsidRPr="00B92A6F">
              <w:rPr>
                <w:sz w:val="18"/>
                <w:szCs w:val="18"/>
              </w:rPr>
              <w:t>5</w:t>
            </w:r>
            <w:r w:rsidRPr="00B92A6F">
              <w:rPr>
                <w:sz w:val="18"/>
                <w:szCs w:val="18"/>
              </w:rPr>
              <w:t>0</w:t>
            </w:r>
          </w:p>
        </w:tc>
        <w:tc>
          <w:tcPr>
            <w:tcW w:w="6946" w:type="dxa"/>
            <w:vAlign w:val="center"/>
          </w:tcPr>
          <w:p w14:paraId="3E231BF9" w14:textId="79E65C65" w:rsidR="00B371AA" w:rsidRPr="00B92A6F" w:rsidRDefault="00B371AA" w:rsidP="00367ED6">
            <w:pPr>
              <w:jc w:val="both"/>
              <w:rPr>
                <w:sz w:val="18"/>
                <w:szCs w:val="18"/>
              </w:rPr>
            </w:pPr>
            <w:r w:rsidRPr="00B92A6F">
              <w:rPr>
                <w:sz w:val="18"/>
                <w:szCs w:val="18"/>
              </w:rPr>
              <w:t>Complet</w:t>
            </w:r>
            <w:r w:rsidR="00445516" w:rsidRPr="00B92A6F">
              <w:rPr>
                <w:sz w:val="18"/>
                <w:szCs w:val="18"/>
              </w:rPr>
              <w:t>e</w:t>
            </w:r>
            <w:r w:rsidRPr="00B92A6F">
              <w:rPr>
                <w:sz w:val="18"/>
                <w:szCs w:val="18"/>
              </w:rPr>
              <w:t xml:space="preserve"> </w:t>
            </w:r>
            <w:r w:rsidR="00445516" w:rsidRPr="00B92A6F">
              <w:rPr>
                <w:sz w:val="18"/>
                <w:szCs w:val="18"/>
              </w:rPr>
              <w:t>one</w:t>
            </w:r>
            <w:r w:rsidRPr="00B92A6F">
              <w:rPr>
                <w:sz w:val="18"/>
                <w:szCs w:val="18"/>
              </w:rPr>
              <w:t>-page worksheet (</w:t>
            </w:r>
            <w:r w:rsidR="00445516" w:rsidRPr="00B92A6F">
              <w:rPr>
                <w:sz w:val="18"/>
                <w:szCs w:val="18"/>
              </w:rPr>
              <w:t>W</w:t>
            </w:r>
            <w:r w:rsidR="00DD7935" w:rsidRPr="00B92A6F">
              <w:rPr>
                <w:sz w:val="18"/>
                <w:szCs w:val="18"/>
              </w:rPr>
              <w:t>ork</w:t>
            </w:r>
            <w:r w:rsidR="00445516" w:rsidRPr="00B92A6F">
              <w:rPr>
                <w:sz w:val="18"/>
                <w:szCs w:val="18"/>
              </w:rPr>
              <w:t xml:space="preserve"> in pair</w:t>
            </w:r>
            <w:r w:rsidR="00DD7935" w:rsidRPr="00B92A6F">
              <w:rPr>
                <w:sz w:val="18"/>
                <w:szCs w:val="18"/>
              </w:rPr>
              <w:t xml:space="preserve"> for two hours</w:t>
            </w:r>
            <w:r w:rsidR="00445516" w:rsidRPr="00B92A6F">
              <w:rPr>
                <w:sz w:val="18"/>
                <w:szCs w:val="18"/>
              </w:rPr>
              <w:t xml:space="preserve"> – submit one A4 per pair.</w:t>
            </w:r>
            <w:r w:rsidRPr="00B92A6F">
              <w:rPr>
                <w:sz w:val="18"/>
                <w:szCs w:val="18"/>
              </w:rPr>
              <w:t>)</w:t>
            </w:r>
          </w:p>
          <w:p w14:paraId="017CC505" w14:textId="03D9BCAC" w:rsidR="006103A5" w:rsidRPr="00B92A6F" w:rsidRDefault="006103A5" w:rsidP="00DD7935">
            <w:pPr>
              <w:rPr>
                <w:color w:val="FF0000"/>
                <w:sz w:val="18"/>
                <w:szCs w:val="18"/>
              </w:rPr>
            </w:pPr>
            <w:r w:rsidRPr="00B92A6F">
              <w:rPr>
                <w:color w:val="FF0000"/>
                <w:sz w:val="18"/>
                <w:szCs w:val="18"/>
              </w:rPr>
              <w:t>S</w:t>
            </w:r>
            <w:r w:rsidR="000E5F01">
              <w:rPr>
                <w:color w:val="FF0000"/>
                <w:sz w:val="18"/>
                <w:szCs w:val="18"/>
              </w:rPr>
              <w:t>tudents s</w:t>
            </w:r>
            <w:r w:rsidR="000E5F01" w:rsidRPr="00B92A6F">
              <w:rPr>
                <w:color w:val="FF0000"/>
                <w:sz w:val="18"/>
                <w:szCs w:val="18"/>
              </w:rPr>
              <w:t>ubmit</w:t>
            </w:r>
            <w:r w:rsidR="000E5F01">
              <w:rPr>
                <w:color w:val="FF0000"/>
                <w:sz w:val="18"/>
                <w:szCs w:val="18"/>
              </w:rPr>
              <w:t>ted the</w:t>
            </w:r>
            <w:r w:rsidRPr="00B92A6F">
              <w:rPr>
                <w:color w:val="FF0000"/>
                <w:sz w:val="18"/>
                <w:szCs w:val="18"/>
              </w:rPr>
              <w:t xml:space="preserve"> lab report at the laboratory room</w:t>
            </w:r>
            <w:r w:rsidR="00F758F6">
              <w:rPr>
                <w:color w:val="FF0000"/>
                <w:sz w:val="18"/>
                <w:szCs w:val="18"/>
              </w:rPr>
              <w:t xml:space="preserve"> staffed by </w:t>
            </w:r>
            <w:r w:rsidRPr="00B92A6F">
              <w:rPr>
                <w:color w:val="FF0000"/>
                <w:sz w:val="18"/>
                <w:szCs w:val="18"/>
              </w:rPr>
              <w:t>Lab assistance #2.</w:t>
            </w:r>
          </w:p>
          <w:p w14:paraId="63F4F912" w14:textId="680FB9B4" w:rsidR="00715FE9" w:rsidRPr="00B92A6F" w:rsidRDefault="00715FE9" w:rsidP="00DD7935">
            <w:pPr>
              <w:rPr>
                <w:sz w:val="18"/>
                <w:szCs w:val="18"/>
              </w:rPr>
            </w:pPr>
            <w:r w:rsidRPr="00B92A6F">
              <w:rPr>
                <w:sz w:val="18"/>
                <w:szCs w:val="18"/>
              </w:rPr>
              <w:t xml:space="preserve">+ </w:t>
            </w:r>
            <w:r w:rsidR="00D57964">
              <w:rPr>
                <w:sz w:val="18"/>
                <w:szCs w:val="18"/>
              </w:rPr>
              <w:t xml:space="preserve">Give </w:t>
            </w:r>
            <w:r w:rsidRPr="00B92A6F">
              <w:rPr>
                <w:sz w:val="18"/>
                <w:szCs w:val="18"/>
              </w:rPr>
              <w:t xml:space="preserve">souvenir in return </w:t>
            </w:r>
            <w:r w:rsidR="00B92A6F" w:rsidRPr="00B92A6F">
              <w:rPr>
                <w:sz w:val="18"/>
                <w:szCs w:val="18"/>
              </w:rPr>
              <w:t>of</w:t>
            </w:r>
            <w:r w:rsidRPr="00B92A6F">
              <w:rPr>
                <w:sz w:val="18"/>
                <w:szCs w:val="18"/>
              </w:rPr>
              <w:t xml:space="preserve"> completion of </w:t>
            </w:r>
            <w:r w:rsidR="00D57964">
              <w:rPr>
                <w:sz w:val="18"/>
                <w:szCs w:val="18"/>
              </w:rPr>
              <w:t xml:space="preserve">the </w:t>
            </w:r>
            <w:r w:rsidR="00D57964" w:rsidRPr="00B92A6F">
              <w:rPr>
                <w:sz w:val="18"/>
                <w:szCs w:val="18"/>
              </w:rPr>
              <w:t>post-</w:t>
            </w:r>
            <w:r w:rsidR="00D57964">
              <w:rPr>
                <w:sz w:val="18"/>
                <w:szCs w:val="18"/>
              </w:rPr>
              <w:t>activity</w:t>
            </w:r>
            <w:r w:rsidR="00D57964" w:rsidRPr="00B92A6F">
              <w:rPr>
                <w:sz w:val="18"/>
                <w:szCs w:val="18"/>
              </w:rPr>
              <w:t xml:space="preserve"> </w:t>
            </w:r>
            <w:r w:rsidRPr="00B92A6F">
              <w:rPr>
                <w:sz w:val="18"/>
                <w:szCs w:val="18"/>
              </w:rPr>
              <w:t>survey.</w:t>
            </w:r>
          </w:p>
        </w:tc>
        <w:tc>
          <w:tcPr>
            <w:tcW w:w="1276" w:type="dxa"/>
            <w:vAlign w:val="center"/>
          </w:tcPr>
          <w:p w14:paraId="48041622" w14:textId="231BADB2" w:rsidR="006103A5" w:rsidRPr="00B92A6F" w:rsidRDefault="008E4A33" w:rsidP="00D57964">
            <w:pPr>
              <w:jc w:val="center"/>
              <w:rPr>
                <w:sz w:val="18"/>
                <w:szCs w:val="18"/>
              </w:rPr>
            </w:pPr>
            <w:r w:rsidRPr="008E4A33">
              <w:rPr>
                <w:sz w:val="16"/>
                <w:szCs w:val="16"/>
              </w:rPr>
              <w:t>c</w:t>
            </w:r>
            <w:r w:rsidR="00B371AA" w:rsidRPr="008E4A33">
              <w:rPr>
                <w:sz w:val="16"/>
                <w:szCs w:val="16"/>
              </w:rPr>
              <w:t xml:space="preserve">omputer </w:t>
            </w:r>
            <w:r w:rsidRPr="008E4A33">
              <w:rPr>
                <w:sz w:val="16"/>
                <w:szCs w:val="16"/>
              </w:rPr>
              <w:t>r</w:t>
            </w:r>
            <w:r w:rsidR="00DD7935" w:rsidRPr="008E4A33">
              <w:rPr>
                <w:sz w:val="16"/>
                <w:szCs w:val="16"/>
              </w:rPr>
              <w:t>oom</w:t>
            </w:r>
            <w:r w:rsidR="00DD7935" w:rsidRPr="00B92A6F">
              <w:rPr>
                <w:sz w:val="18"/>
                <w:szCs w:val="18"/>
              </w:rPr>
              <w:t xml:space="preserve"> </w:t>
            </w:r>
            <w:r w:rsidR="006103A5" w:rsidRPr="00B92A6F">
              <w:rPr>
                <w:color w:val="FF0000"/>
                <w:sz w:val="18"/>
                <w:szCs w:val="18"/>
              </w:rPr>
              <w:t>[unstaffed]</w:t>
            </w:r>
          </w:p>
        </w:tc>
      </w:tr>
      <w:tr w:rsidR="00DD7935" w14:paraId="1FDAD2AA" w14:textId="77777777" w:rsidTr="00D57964">
        <w:tc>
          <w:tcPr>
            <w:tcW w:w="9635" w:type="dxa"/>
            <w:gridSpan w:val="4"/>
            <w:vAlign w:val="center"/>
          </w:tcPr>
          <w:p w14:paraId="148DD2C0" w14:textId="3CE29841" w:rsidR="00DD7935" w:rsidRPr="00B92A6F" w:rsidRDefault="00136DCA" w:rsidP="00DD7935">
            <w:pPr>
              <w:jc w:val="center"/>
              <w:rPr>
                <w:sz w:val="18"/>
                <w:szCs w:val="18"/>
              </w:rPr>
            </w:pPr>
            <w:r w:rsidRPr="00B92A6F">
              <w:rPr>
                <w:sz w:val="18"/>
                <w:szCs w:val="18"/>
              </w:rPr>
              <w:t>Following</w:t>
            </w:r>
            <w:r w:rsidR="00DD7935" w:rsidRPr="00B92A6F">
              <w:rPr>
                <w:sz w:val="18"/>
                <w:szCs w:val="18"/>
              </w:rPr>
              <w:t xml:space="preserve"> supplementary activities </w:t>
            </w:r>
            <w:r w:rsidR="00F758F6">
              <w:rPr>
                <w:sz w:val="18"/>
                <w:szCs w:val="18"/>
              </w:rPr>
              <w:t>were delivered as one-on-one on a strict scheduled.</w:t>
            </w:r>
          </w:p>
        </w:tc>
      </w:tr>
      <w:tr w:rsidR="00B371AA" w14:paraId="2FF7206E" w14:textId="77777777" w:rsidTr="00D57964">
        <w:tc>
          <w:tcPr>
            <w:tcW w:w="704" w:type="dxa"/>
            <w:vAlign w:val="center"/>
          </w:tcPr>
          <w:p w14:paraId="28D07F1A" w14:textId="77777777" w:rsidR="00B371AA" w:rsidRPr="00B92A6F" w:rsidRDefault="00B371AA" w:rsidP="00DD7935">
            <w:pPr>
              <w:jc w:val="center"/>
              <w:rPr>
                <w:sz w:val="18"/>
                <w:szCs w:val="18"/>
              </w:rPr>
            </w:pPr>
            <w:r w:rsidRPr="00B92A6F">
              <w:rPr>
                <w:sz w:val="18"/>
                <w:szCs w:val="18"/>
              </w:rPr>
              <w:t>10:00-11:00</w:t>
            </w:r>
          </w:p>
        </w:tc>
        <w:tc>
          <w:tcPr>
            <w:tcW w:w="709" w:type="dxa"/>
            <w:vAlign w:val="center"/>
          </w:tcPr>
          <w:p w14:paraId="61A8DCE3" w14:textId="77777777" w:rsidR="00B371AA" w:rsidRPr="00B92A6F" w:rsidRDefault="00DD7935" w:rsidP="00DD7935">
            <w:pPr>
              <w:jc w:val="center"/>
              <w:rPr>
                <w:sz w:val="18"/>
                <w:szCs w:val="18"/>
              </w:rPr>
            </w:pPr>
            <w:r w:rsidRPr="00B92A6F">
              <w:rPr>
                <w:sz w:val="18"/>
                <w:szCs w:val="18"/>
              </w:rPr>
              <w:t>15:00-16:00</w:t>
            </w:r>
          </w:p>
        </w:tc>
        <w:tc>
          <w:tcPr>
            <w:tcW w:w="6946" w:type="dxa"/>
          </w:tcPr>
          <w:p w14:paraId="258AA290" w14:textId="048A3EEB" w:rsidR="00B371AA" w:rsidRPr="00B92A6F" w:rsidRDefault="00B371AA" w:rsidP="00367ED6">
            <w:pPr>
              <w:jc w:val="both"/>
              <w:rPr>
                <w:sz w:val="18"/>
                <w:szCs w:val="18"/>
              </w:rPr>
            </w:pPr>
            <w:r w:rsidRPr="00B92A6F">
              <w:rPr>
                <w:sz w:val="18"/>
                <w:szCs w:val="18"/>
              </w:rPr>
              <w:t>Individual 3-min interaction with VR goggles</w:t>
            </w:r>
            <w:r w:rsidR="00DD7935" w:rsidRPr="00B92A6F">
              <w:rPr>
                <w:sz w:val="18"/>
                <w:szCs w:val="18"/>
              </w:rPr>
              <w:t xml:space="preserve"> (</w:t>
            </w:r>
            <w:r w:rsidR="00DD7935" w:rsidRPr="00B92A6F">
              <w:rPr>
                <w:color w:val="FF0000"/>
                <w:sz w:val="18"/>
                <w:szCs w:val="18"/>
              </w:rPr>
              <w:t xml:space="preserve">Please standby </w:t>
            </w:r>
            <w:r w:rsidR="00877E95" w:rsidRPr="00B92A6F">
              <w:rPr>
                <w:color w:val="FF0000"/>
                <w:sz w:val="18"/>
                <w:szCs w:val="18"/>
              </w:rPr>
              <w:t>2</w:t>
            </w:r>
            <w:r w:rsidR="00DD7935" w:rsidRPr="00B92A6F">
              <w:rPr>
                <w:color w:val="FF0000"/>
                <w:sz w:val="18"/>
                <w:szCs w:val="18"/>
              </w:rPr>
              <w:t xml:space="preserve"> minute</w:t>
            </w:r>
            <w:r w:rsidR="00877E95" w:rsidRPr="00B92A6F">
              <w:rPr>
                <w:color w:val="FF0000"/>
                <w:sz w:val="18"/>
                <w:szCs w:val="18"/>
              </w:rPr>
              <w:t>s</w:t>
            </w:r>
            <w:r w:rsidR="00DD7935" w:rsidRPr="00B92A6F">
              <w:rPr>
                <w:sz w:val="18"/>
                <w:szCs w:val="18"/>
              </w:rPr>
              <w:t xml:space="preserve"> before your time.</w:t>
            </w:r>
            <w:r w:rsidR="00175707" w:rsidRPr="00B92A6F">
              <w:rPr>
                <w:sz w:val="18"/>
                <w:szCs w:val="18"/>
              </w:rPr>
              <w:t xml:space="preserve"> Make sure that your watch read the same time as timeanddate.com now. </w:t>
            </w:r>
            <w:r w:rsidR="00DD7935" w:rsidRPr="00B92A6F">
              <w:rPr>
                <w:sz w:val="18"/>
                <w:szCs w:val="18"/>
              </w:rPr>
              <w:t xml:space="preserve"> If next person does not come, you can play </w:t>
            </w:r>
            <w:r w:rsidR="00716727" w:rsidRPr="00B92A6F">
              <w:rPr>
                <w:sz w:val="18"/>
                <w:szCs w:val="18"/>
              </w:rPr>
              <w:t xml:space="preserve">with VR </w:t>
            </w:r>
            <w:r w:rsidR="00DD7935" w:rsidRPr="00B92A6F">
              <w:rPr>
                <w:sz w:val="18"/>
                <w:szCs w:val="18"/>
              </w:rPr>
              <w:t>a litter further</w:t>
            </w:r>
            <w:r w:rsidR="00716727" w:rsidRPr="00B92A6F">
              <w:rPr>
                <w:sz w:val="18"/>
                <w:szCs w:val="18"/>
              </w:rPr>
              <w:t xml:space="preserve"> up to</w:t>
            </w:r>
            <w:r w:rsidR="00877E95" w:rsidRPr="00B92A6F">
              <w:rPr>
                <w:sz w:val="18"/>
                <w:szCs w:val="18"/>
              </w:rPr>
              <w:t xml:space="preserve"> a total of</w:t>
            </w:r>
            <w:r w:rsidR="00716727" w:rsidRPr="00B92A6F">
              <w:rPr>
                <w:sz w:val="18"/>
                <w:szCs w:val="18"/>
              </w:rPr>
              <w:t xml:space="preserve"> five minutes</w:t>
            </w:r>
            <w:r w:rsidR="00DD7935" w:rsidRPr="00B92A6F">
              <w:rPr>
                <w:sz w:val="18"/>
                <w:szCs w:val="18"/>
              </w:rPr>
              <w:t>.)</w:t>
            </w:r>
          </w:p>
          <w:p w14:paraId="14A4B5B5" w14:textId="4BF92D6C" w:rsidR="006103A5" w:rsidRPr="00B92A6F" w:rsidRDefault="00445516" w:rsidP="00367ED6">
            <w:pPr>
              <w:jc w:val="both"/>
              <w:rPr>
                <w:sz w:val="18"/>
                <w:szCs w:val="18"/>
              </w:rPr>
            </w:pPr>
            <w:r w:rsidRPr="00B92A6F">
              <w:rPr>
                <w:sz w:val="18"/>
                <w:szCs w:val="18"/>
              </w:rPr>
              <w:t xml:space="preserve">* AR alternative </w:t>
            </w:r>
            <w:r w:rsidR="006103A5" w:rsidRPr="00B92A6F">
              <w:rPr>
                <w:sz w:val="18"/>
                <w:szCs w:val="18"/>
              </w:rPr>
              <w:t>ca be</w:t>
            </w:r>
            <w:r w:rsidRPr="00B92A6F">
              <w:rPr>
                <w:sz w:val="18"/>
                <w:szCs w:val="18"/>
              </w:rPr>
              <w:t xml:space="preserve"> offered </w:t>
            </w:r>
            <w:r w:rsidR="006103A5" w:rsidRPr="00B92A6F">
              <w:rPr>
                <w:sz w:val="18"/>
                <w:szCs w:val="18"/>
              </w:rPr>
              <w:t>if</w:t>
            </w:r>
            <w:r w:rsidRPr="00B92A6F">
              <w:rPr>
                <w:sz w:val="18"/>
                <w:szCs w:val="18"/>
              </w:rPr>
              <w:t xml:space="preserve"> VR </w:t>
            </w:r>
            <w:r w:rsidR="006103A5" w:rsidRPr="00B92A6F">
              <w:rPr>
                <w:sz w:val="18"/>
                <w:szCs w:val="18"/>
              </w:rPr>
              <w:t>is not comfortable or does not work</w:t>
            </w:r>
            <w:r w:rsidRPr="00B92A6F">
              <w:rPr>
                <w:sz w:val="18"/>
                <w:szCs w:val="18"/>
              </w:rPr>
              <w:t>.</w:t>
            </w:r>
            <w:r w:rsidR="006103A5" w:rsidRPr="00B92A6F">
              <w:rPr>
                <w:sz w:val="18"/>
                <w:szCs w:val="18"/>
              </w:rPr>
              <w:t xml:space="preserve"> </w:t>
            </w:r>
          </w:p>
          <w:p w14:paraId="262EE581" w14:textId="73260542" w:rsidR="00445516" w:rsidRPr="00B92A6F" w:rsidRDefault="006103A5" w:rsidP="00367ED6">
            <w:pPr>
              <w:jc w:val="both"/>
              <w:rPr>
                <w:b/>
                <w:bCs/>
                <w:sz w:val="18"/>
                <w:szCs w:val="18"/>
              </w:rPr>
            </w:pPr>
            <w:r w:rsidRPr="00B92A6F">
              <w:rPr>
                <w:color w:val="FF0000"/>
                <w:sz w:val="18"/>
                <w:szCs w:val="18"/>
              </w:rPr>
              <w:t>[</w:t>
            </w:r>
            <w:r w:rsidRPr="00B92A6F">
              <w:rPr>
                <w:b/>
                <w:bCs/>
                <w:color w:val="FF0000"/>
                <w:sz w:val="18"/>
                <w:szCs w:val="18"/>
              </w:rPr>
              <w:t>Recharge as soon as possible between two sessions.</w:t>
            </w:r>
            <w:r w:rsidRPr="00B92A6F">
              <w:rPr>
                <w:color w:val="FF0000"/>
                <w:sz w:val="18"/>
                <w:szCs w:val="18"/>
              </w:rPr>
              <w:t>]</w:t>
            </w:r>
          </w:p>
        </w:tc>
        <w:tc>
          <w:tcPr>
            <w:tcW w:w="1276" w:type="dxa"/>
            <w:vAlign w:val="center"/>
          </w:tcPr>
          <w:p w14:paraId="1E2F1A14" w14:textId="6AB53BD8" w:rsidR="00B371AA" w:rsidRPr="00B92A6F" w:rsidRDefault="008E4A33" w:rsidP="00D57964">
            <w:pPr>
              <w:jc w:val="center"/>
              <w:rPr>
                <w:sz w:val="18"/>
                <w:szCs w:val="18"/>
              </w:rPr>
            </w:pPr>
            <w:r>
              <w:rPr>
                <w:sz w:val="18"/>
                <w:szCs w:val="18"/>
              </w:rPr>
              <w:t>d</w:t>
            </w:r>
            <w:r w:rsidR="00715FE9" w:rsidRPr="00B92A6F">
              <w:rPr>
                <w:sz w:val="18"/>
                <w:szCs w:val="18"/>
              </w:rPr>
              <w:t>ance room</w:t>
            </w:r>
          </w:p>
          <w:p w14:paraId="25331FB4" w14:textId="77777777" w:rsidR="006103A5" w:rsidRPr="00B92A6F" w:rsidRDefault="006103A5" w:rsidP="00D57964">
            <w:pPr>
              <w:jc w:val="center"/>
              <w:rPr>
                <w:color w:val="FF0000"/>
                <w:sz w:val="18"/>
                <w:szCs w:val="18"/>
              </w:rPr>
            </w:pPr>
            <w:r w:rsidRPr="00B92A6F">
              <w:rPr>
                <w:color w:val="FF0000"/>
                <w:sz w:val="18"/>
                <w:szCs w:val="18"/>
              </w:rPr>
              <w:t>Instructor #1</w:t>
            </w:r>
          </w:p>
          <w:p w14:paraId="7027550F" w14:textId="4B480492" w:rsidR="006103A5" w:rsidRPr="00B92A6F" w:rsidRDefault="006103A5" w:rsidP="00D57964">
            <w:pPr>
              <w:jc w:val="center"/>
              <w:rPr>
                <w:sz w:val="18"/>
                <w:szCs w:val="18"/>
              </w:rPr>
            </w:pPr>
            <w:r w:rsidRPr="00B92A6F">
              <w:rPr>
                <w:color w:val="FF0000"/>
                <w:sz w:val="14"/>
                <w:szCs w:val="14"/>
              </w:rPr>
              <w:t>Lab assistance #1</w:t>
            </w:r>
          </w:p>
        </w:tc>
      </w:tr>
      <w:tr w:rsidR="00DD7935" w14:paraId="3F01A817" w14:textId="77777777" w:rsidTr="00D57964">
        <w:tc>
          <w:tcPr>
            <w:tcW w:w="704" w:type="dxa"/>
            <w:vAlign w:val="center"/>
          </w:tcPr>
          <w:p w14:paraId="36A3D8BB" w14:textId="77777777" w:rsidR="00DD7935" w:rsidRPr="00B92A6F" w:rsidRDefault="00DD7935" w:rsidP="00DD7935">
            <w:pPr>
              <w:jc w:val="center"/>
              <w:rPr>
                <w:sz w:val="18"/>
                <w:szCs w:val="18"/>
              </w:rPr>
            </w:pPr>
            <w:r w:rsidRPr="00B92A6F">
              <w:rPr>
                <w:sz w:val="18"/>
                <w:szCs w:val="18"/>
              </w:rPr>
              <w:t>10:00-11:00</w:t>
            </w:r>
          </w:p>
        </w:tc>
        <w:tc>
          <w:tcPr>
            <w:tcW w:w="709" w:type="dxa"/>
            <w:vAlign w:val="center"/>
          </w:tcPr>
          <w:p w14:paraId="46BE3D53" w14:textId="77777777" w:rsidR="00DD7935" w:rsidRPr="00B92A6F" w:rsidRDefault="00DD7935" w:rsidP="00DD7935">
            <w:pPr>
              <w:jc w:val="center"/>
              <w:rPr>
                <w:sz w:val="18"/>
                <w:szCs w:val="18"/>
              </w:rPr>
            </w:pPr>
            <w:r w:rsidRPr="00B92A6F">
              <w:rPr>
                <w:sz w:val="18"/>
                <w:szCs w:val="18"/>
              </w:rPr>
              <w:t>15:00-16:00</w:t>
            </w:r>
          </w:p>
        </w:tc>
        <w:tc>
          <w:tcPr>
            <w:tcW w:w="6946" w:type="dxa"/>
            <w:vAlign w:val="center"/>
          </w:tcPr>
          <w:p w14:paraId="14C02EE9" w14:textId="340761C4" w:rsidR="00DD7935" w:rsidRPr="00B92A6F" w:rsidRDefault="00DD7935" w:rsidP="00367ED6">
            <w:pPr>
              <w:jc w:val="both"/>
              <w:rPr>
                <w:sz w:val="18"/>
                <w:szCs w:val="18"/>
              </w:rPr>
            </w:pPr>
            <w:r w:rsidRPr="00B92A6F">
              <w:rPr>
                <w:sz w:val="18"/>
                <w:szCs w:val="18"/>
              </w:rPr>
              <w:t>Identification of carvone by smell (</w:t>
            </w:r>
            <w:r w:rsidR="006103A5" w:rsidRPr="00B92A6F">
              <w:rPr>
                <w:sz w:val="18"/>
                <w:szCs w:val="18"/>
              </w:rPr>
              <w:t>double-</w:t>
            </w:r>
            <w:r w:rsidRPr="00B92A6F">
              <w:rPr>
                <w:sz w:val="18"/>
                <w:szCs w:val="18"/>
              </w:rPr>
              <w:t>blind test) – immediately after the VR session</w:t>
            </w:r>
          </w:p>
          <w:p w14:paraId="0B436642" w14:textId="4EC7ABEA" w:rsidR="00445516" w:rsidRPr="00B92A6F" w:rsidRDefault="00445516" w:rsidP="00367ED6">
            <w:pPr>
              <w:jc w:val="both"/>
              <w:rPr>
                <w:sz w:val="18"/>
                <w:szCs w:val="18"/>
              </w:rPr>
            </w:pPr>
            <w:r w:rsidRPr="00B92A6F">
              <w:rPr>
                <w:sz w:val="18"/>
                <w:szCs w:val="18"/>
              </w:rPr>
              <w:t>* Identification of plastic models as R or S is offered to those who cannot smell carvone enantiomers for any reasons.</w:t>
            </w:r>
          </w:p>
        </w:tc>
        <w:tc>
          <w:tcPr>
            <w:tcW w:w="1276" w:type="dxa"/>
            <w:vAlign w:val="center"/>
          </w:tcPr>
          <w:p w14:paraId="20906AF7" w14:textId="7E588339" w:rsidR="00691C3B" w:rsidRPr="00B92A6F" w:rsidRDefault="008E4A33" w:rsidP="00D57964">
            <w:pPr>
              <w:jc w:val="center"/>
              <w:rPr>
                <w:sz w:val="18"/>
                <w:szCs w:val="18"/>
              </w:rPr>
            </w:pPr>
            <w:r>
              <w:rPr>
                <w:sz w:val="18"/>
                <w:szCs w:val="18"/>
              </w:rPr>
              <w:t>d</w:t>
            </w:r>
            <w:r w:rsidR="00691C3B" w:rsidRPr="00B92A6F">
              <w:rPr>
                <w:sz w:val="18"/>
                <w:szCs w:val="18"/>
              </w:rPr>
              <w:t>ance room</w:t>
            </w:r>
          </w:p>
          <w:p w14:paraId="0BCE6E09" w14:textId="77777777" w:rsidR="006103A5" w:rsidRPr="00B92A6F" w:rsidRDefault="006103A5" w:rsidP="00D57964">
            <w:pPr>
              <w:jc w:val="center"/>
              <w:rPr>
                <w:color w:val="FF0000"/>
                <w:sz w:val="18"/>
                <w:szCs w:val="18"/>
              </w:rPr>
            </w:pPr>
            <w:r w:rsidRPr="00B92A6F">
              <w:rPr>
                <w:color w:val="FF0000"/>
                <w:sz w:val="18"/>
                <w:szCs w:val="18"/>
              </w:rPr>
              <w:t>Instructor #2</w:t>
            </w:r>
          </w:p>
          <w:p w14:paraId="006F0AE5" w14:textId="76D1E883" w:rsidR="006103A5" w:rsidRPr="00B92A6F" w:rsidRDefault="006103A5" w:rsidP="00D57964">
            <w:pPr>
              <w:jc w:val="center"/>
              <w:rPr>
                <w:sz w:val="18"/>
                <w:szCs w:val="18"/>
              </w:rPr>
            </w:pPr>
            <w:r w:rsidRPr="00B92A6F">
              <w:rPr>
                <w:color w:val="FF0000"/>
                <w:sz w:val="14"/>
                <w:szCs w:val="14"/>
              </w:rPr>
              <w:t>Lab assistance #</w:t>
            </w:r>
            <w:r w:rsidR="00691C3B" w:rsidRPr="00B92A6F">
              <w:rPr>
                <w:color w:val="FF0000"/>
                <w:sz w:val="14"/>
                <w:szCs w:val="14"/>
              </w:rPr>
              <w:t>1</w:t>
            </w:r>
          </w:p>
        </w:tc>
      </w:tr>
    </w:tbl>
    <w:p w14:paraId="0317802F" w14:textId="176D2694" w:rsidR="00D57964" w:rsidRDefault="008C7BE5" w:rsidP="00367ED6">
      <w:pPr>
        <w:pStyle w:val="ListParagraph"/>
        <w:numPr>
          <w:ilvl w:val="0"/>
          <w:numId w:val="1"/>
        </w:numPr>
        <w:spacing w:before="240"/>
        <w:ind w:left="426"/>
        <w:jc w:val="both"/>
        <w:rPr>
          <w:sz w:val="16"/>
          <w:szCs w:val="16"/>
        </w:rPr>
      </w:pPr>
      <w:r w:rsidRPr="00D57964">
        <w:rPr>
          <w:sz w:val="16"/>
          <w:szCs w:val="16"/>
        </w:rPr>
        <w:t>Video recording is made in advance as a backup plan.</w:t>
      </w:r>
      <w:r w:rsidR="00716727" w:rsidRPr="00D57964">
        <w:rPr>
          <w:sz w:val="16"/>
          <w:szCs w:val="16"/>
        </w:rPr>
        <w:t xml:space="preserve"> If the tech</w:t>
      </w:r>
      <w:r w:rsidR="00DE4776" w:rsidRPr="00D57964">
        <w:rPr>
          <w:sz w:val="16"/>
          <w:szCs w:val="16"/>
        </w:rPr>
        <w:t>nology fails for any reasons (e.g. internet connection or hardware malfunctions), we can still continue the class as usual with standard audio-visual equipment.</w:t>
      </w:r>
      <w:r w:rsidR="002E10E1">
        <w:rPr>
          <w:sz w:val="16"/>
          <w:szCs w:val="16"/>
        </w:rPr>
        <w:t xml:space="preserve"> Note that the mobile internet can become congested when there are relatively many students and visitors on campus when compared to the practice date during holiday period/term break.</w:t>
      </w:r>
    </w:p>
    <w:p w14:paraId="6B61D019" w14:textId="402268B3" w:rsidR="005555E9" w:rsidRPr="00D57964" w:rsidRDefault="00DE4776" w:rsidP="00367ED6">
      <w:pPr>
        <w:pStyle w:val="ListParagraph"/>
        <w:numPr>
          <w:ilvl w:val="0"/>
          <w:numId w:val="1"/>
        </w:numPr>
        <w:ind w:left="426"/>
        <w:jc w:val="both"/>
        <w:rPr>
          <w:sz w:val="16"/>
          <w:szCs w:val="16"/>
        </w:rPr>
      </w:pPr>
      <w:r w:rsidRPr="00D57964">
        <w:rPr>
          <w:sz w:val="16"/>
          <w:szCs w:val="16"/>
        </w:rPr>
        <w:t>Based on observation/feedback from Section 1, the operation of Section 2 may be changed/improvised to make a better deliver of the class.</w:t>
      </w:r>
      <w:r w:rsidR="005555E9" w:rsidRPr="00D57964">
        <w:rPr>
          <w:sz w:val="16"/>
          <w:szCs w:val="16"/>
        </w:rPr>
        <w:br w:type="page"/>
      </w:r>
    </w:p>
    <w:p w14:paraId="0F2C5E93" w14:textId="17CA2EB7" w:rsidR="00B92A6F" w:rsidRPr="00B92A6F" w:rsidRDefault="00B92A6F" w:rsidP="00B92A6F">
      <w:pPr>
        <w:jc w:val="center"/>
        <w:rPr>
          <w:b/>
          <w:bCs/>
          <w:szCs w:val="22"/>
        </w:rPr>
      </w:pPr>
      <w:r w:rsidRPr="00B92A6F">
        <w:rPr>
          <w:b/>
          <w:bCs/>
          <w:szCs w:val="22"/>
        </w:rPr>
        <w:lastRenderedPageBreak/>
        <w:t>Individual appointment time for VR and olfactory activity</w:t>
      </w:r>
    </w:p>
    <w:tbl>
      <w:tblPr>
        <w:tblStyle w:val="TableGrid"/>
        <w:tblW w:w="0" w:type="auto"/>
        <w:tblLook w:val="04A0" w:firstRow="1" w:lastRow="0" w:firstColumn="1" w:lastColumn="0" w:noHBand="0" w:noVBand="1"/>
      </w:tblPr>
      <w:tblGrid>
        <w:gridCol w:w="1203"/>
        <w:gridCol w:w="1203"/>
        <w:gridCol w:w="1203"/>
        <w:gridCol w:w="1203"/>
        <w:gridCol w:w="1204"/>
        <w:gridCol w:w="1204"/>
        <w:gridCol w:w="1204"/>
        <w:gridCol w:w="1204"/>
      </w:tblGrid>
      <w:tr w:rsidR="005555E9" w14:paraId="7BEBAA2F" w14:textId="77777777" w:rsidTr="00C8465C">
        <w:tc>
          <w:tcPr>
            <w:tcW w:w="4812" w:type="dxa"/>
            <w:gridSpan w:val="4"/>
            <w:vAlign w:val="center"/>
          </w:tcPr>
          <w:p w14:paraId="3C435843" w14:textId="46EFD02A" w:rsidR="005555E9" w:rsidRPr="00C8465C" w:rsidRDefault="008E4A33" w:rsidP="00C8465C">
            <w:pPr>
              <w:jc w:val="center"/>
              <w:rPr>
                <w:b/>
                <w:bCs/>
              </w:rPr>
            </w:pPr>
            <w:r>
              <w:rPr>
                <w:b/>
                <w:bCs/>
              </w:rPr>
              <w:t>s</w:t>
            </w:r>
            <w:r w:rsidR="005555E9" w:rsidRPr="00C8465C">
              <w:rPr>
                <w:b/>
                <w:bCs/>
              </w:rPr>
              <w:t>ection 1</w:t>
            </w:r>
          </w:p>
        </w:tc>
        <w:tc>
          <w:tcPr>
            <w:tcW w:w="4816" w:type="dxa"/>
            <w:gridSpan w:val="4"/>
            <w:vAlign w:val="center"/>
          </w:tcPr>
          <w:p w14:paraId="4D34C162" w14:textId="34C82F80" w:rsidR="005555E9" w:rsidRPr="00C8465C" w:rsidRDefault="008E4A33" w:rsidP="00C8465C">
            <w:pPr>
              <w:jc w:val="center"/>
              <w:rPr>
                <w:b/>
                <w:bCs/>
              </w:rPr>
            </w:pPr>
            <w:r>
              <w:rPr>
                <w:b/>
                <w:bCs/>
              </w:rPr>
              <w:t>s</w:t>
            </w:r>
            <w:r w:rsidR="005555E9" w:rsidRPr="00C8465C">
              <w:rPr>
                <w:b/>
                <w:bCs/>
              </w:rPr>
              <w:t>ection 2</w:t>
            </w:r>
          </w:p>
        </w:tc>
      </w:tr>
      <w:tr w:rsidR="005555E9" w14:paraId="472B78FE" w14:textId="77777777" w:rsidTr="00C8465C">
        <w:tc>
          <w:tcPr>
            <w:tcW w:w="1203" w:type="dxa"/>
            <w:vAlign w:val="center"/>
          </w:tcPr>
          <w:p w14:paraId="1AECC842" w14:textId="1D1084D0" w:rsidR="005555E9" w:rsidRPr="00C8465C" w:rsidRDefault="008E4A33" w:rsidP="00C8465C">
            <w:pPr>
              <w:jc w:val="center"/>
              <w:rPr>
                <w:b/>
                <w:bCs/>
              </w:rPr>
            </w:pPr>
            <w:r>
              <w:rPr>
                <w:b/>
                <w:bCs/>
              </w:rPr>
              <w:t>s</w:t>
            </w:r>
            <w:r w:rsidR="005555E9" w:rsidRPr="00C8465C">
              <w:rPr>
                <w:b/>
                <w:bCs/>
              </w:rPr>
              <w:t>eat</w:t>
            </w:r>
          </w:p>
        </w:tc>
        <w:tc>
          <w:tcPr>
            <w:tcW w:w="1203" w:type="dxa"/>
            <w:vAlign w:val="center"/>
          </w:tcPr>
          <w:p w14:paraId="08CB5722" w14:textId="70845AF7" w:rsidR="005555E9" w:rsidRPr="00C8465C" w:rsidRDefault="008E4A33" w:rsidP="00C8465C">
            <w:pPr>
              <w:jc w:val="center"/>
              <w:rPr>
                <w:b/>
                <w:bCs/>
              </w:rPr>
            </w:pPr>
            <w:r>
              <w:rPr>
                <w:b/>
                <w:bCs/>
              </w:rPr>
              <w:t>t</w:t>
            </w:r>
            <w:r w:rsidR="005555E9" w:rsidRPr="00C8465C">
              <w:rPr>
                <w:b/>
                <w:bCs/>
              </w:rPr>
              <w:t>ime</w:t>
            </w:r>
          </w:p>
        </w:tc>
        <w:tc>
          <w:tcPr>
            <w:tcW w:w="1203" w:type="dxa"/>
            <w:vAlign w:val="center"/>
          </w:tcPr>
          <w:p w14:paraId="7BDA6DF1" w14:textId="2E4D36C7" w:rsidR="005555E9" w:rsidRPr="00C8465C" w:rsidRDefault="008E4A33" w:rsidP="00C8465C">
            <w:pPr>
              <w:jc w:val="center"/>
              <w:rPr>
                <w:b/>
                <w:bCs/>
              </w:rPr>
            </w:pPr>
            <w:r>
              <w:rPr>
                <w:b/>
                <w:bCs/>
              </w:rPr>
              <w:t>s</w:t>
            </w:r>
            <w:r w:rsidR="005555E9" w:rsidRPr="00C8465C">
              <w:rPr>
                <w:b/>
                <w:bCs/>
              </w:rPr>
              <w:t>eat</w:t>
            </w:r>
          </w:p>
        </w:tc>
        <w:tc>
          <w:tcPr>
            <w:tcW w:w="1203" w:type="dxa"/>
            <w:vAlign w:val="center"/>
          </w:tcPr>
          <w:p w14:paraId="05B8B868" w14:textId="0F3C521E" w:rsidR="005555E9" w:rsidRPr="00C8465C" w:rsidRDefault="008E4A33" w:rsidP="00C8465C">
            <w:pPr>
              <w:jc w:val="center"/>
              <w:rPr>
                <w:b/>
                <w:bCs/>
              </w:rPr>
            </w:pPr>
            <w:r>
              <w:rPr>
                <w:b/>
                <w:bCs/>
              </w:rPr>
              <w:t>t</w:t>
            </w:r>
            <w:r w:rsidR="005555E9" w:rsidRPr="00C8465C">
              <w:rPr>
                <w:b/>
                <w:bCs/>
              </w:rPr>
              <w:t>ime</w:t>
            </w:r>
          </w:p>
        </w:tc>
        <w:tc>
          <w:tcPr>
            <w:tcW w:w="1204" w:type="dxa"/>
            <w:vAlign w:val="center"/>
          </w:tcPr>
          <w:p w14:paraId="1A871904" w14:textId="48F4989A" w:rsidR="005555E9" w:rsidRPr="00C8465C" w:rsidRDefault="008E4A33" w:rsidP="00C8465C">
            <w:pPr>
              <w:jc w:val="center"/>
              <w:rPr>
                <w:b/>
                <w:bCs/>
              </w:rPr>
            </w:pPr>
            <w:r>
              <w:rPr>
                <w:b/>
                <w:bCs/>
              </w:rPr>
              <w:t>s</w:t>
            </w:r>
            <w:r w:rsidR="005555E9" w:rsidRPr="00C8465C">
              <w:rPr>
                <w:b/>
                <w:bCs/>
              </w:rPr>
              <w:t>eat</w:t>
            </w:r>
          </w:p>
        </w:tc>
        <w:tc>
          <w:tcPr>
            <w:tcW w:w="1204" w:type="dxa"/>
            <w:vAlign w:val="center"/>
          </w:tcPr>
          <w:p w14:paraId="4BD780E0" w14:textId="66BC7BD8" w:rsidR="005555E9" w:rsidRPr="00C8465C" w:rsidRDefault="008E4A33" w:rsidP="00C8465C">
            <w:pPr>
              <w:jc w:val="center"/>
              <w:rPr>
                <w:b/>
                <w:bCs/>
              </w:rPr>
            </w:pPr>
            <w:r>
              <w:rPr>
                <w:b/>
                <w:bCs/>
              </w:rPr>
              <w:t>t</w:t>
            </w:r>
            <w:r w:rsidR="005555E9" w:rsidRPr="00C8465C">
              <w:rPr>
                <w:b/>
                <w:bCs/>
              </w:rPr>
              <w:t>ime</w:t>
            </w:r>
          </w:p>
        </w:tc>
        <w:tc>
          <w:tcPr>
            <w:tcW w:w="1204" w:type="dxa"/>
            <w:vAlign w:val="center"/>
          </w:tcPr>
          <w:p w14:paraId="2577E3B9" w14:textId="57E29C69" w:rsidR="005555E9" w:rsidRPr="00C8465C" w:rsidRDefault="008E4A33" w:rsidP="00C8465C">
            <w:pPr>
              <w:jc w:val="center"/>
              <w:rPr>
                <w:b/>
                <w:bCs/>
              </w:rPr>
            </w:pPr>
            <w:r>
              <w:rPr>
                <w:b/>
                <w:bCs/>
              </w:rPr>
              <w:t>s</w:t>
            </w:r>
            <w:r w:rsidR="005555E9" w:rsidRPr="00C8465C">
              <w:rPr>
                <w:b/>
                <w:bCs/>
              </w:rPr>
              <w:t>eat</w:t>
            </w:r>
          </w:p>
        </w:tc>
        <w:tc>
          <w:tcPr>
            <w:tcW w:w="1204" w:type="dxa"/>
            <w:vAlign w:val="center"/>
          </w:tcPr>
          <w:p w14:paraId="0367FB97" w14:textId="020C3E75" w:rsidR="005555E9" w:rsidRPr="00C8465C" w:rsidRDefault="008E4A33" w:rsidP="00C8465C">
            <w:pPr>
              <w:jc w:val="center"/>
              <w:rPr>
                <w:b/>
                <w:bCs/>
              </w:rPr>
            </w:pPr>
            <w:r>
              <w:rPr>
                <w:b/>
                <w:bCs/>
              </w:rPr>
              <w:t>t</w:t>
            </w:r>
            <w:r w:rsidR="005555E9" w:rsidRPr="00C8465C">
              <w:rPr>
                <w:b/>
                <w:bCs/>
              </w:rPr>
              <w:t>ime</w:t>
            </w:r>
          </w:p>
        </w:tc>
      </w:tr>
      <w:tr w:rsidR="00C8465C" w:rsidRPr="00D57964" w14:paraId="0142B3A7" w14:textId="77777777" w:rsidTr="00C8465C">
        <w:tc>
          <w:tcPr>
            <w:tcW w:w="1203" w:type="dxa"/>
            <w:vAlign w:val="center"/>
          </w:tcPr>
          <w:p w14:paraId="69CD7765" w14:textId="6144D530" w:rsidR="00C8465C" w:rsidRPr="00D57964" w:rsidRDefault="00C8465C" w:rsidP="00C8465C">
            <w:pPr>
              <w:jc w:val="center"/>
              <w:rPr>
                <w:sz w:val="16"/>
                <w:szCs w:val="16"/>
              </w:rPr>
            </w:pPr>
            <w:r w:rsidRPr="00D57964">
              <w:rPr>
                <w:sz w:val="16"/>
                <w:szCs w:val="16"/>
              </w:rPr>
              <w:t>1</w:t>
            </w:r>
          </w:p>
        </w:tc>
        <w:tc>
          <w:tcPr>
            <w:tcW w:w="1203" w:type="dxa"/>
            <w:vAlign w:val="center"/>
          </w:tcPr>
          <w:p w14:paraId="0A6A56B4" w14:textId="64D374FE" w:rsidR="00C8465C" w:rsidRPr="00D57964" w:rsidRDefault="00C8465C" w:rsidP="00C8465C">
            <w:pPr>
              <w:jc w:val="center"/>
              <w:rPr>
                <w:sz w:val="16"/>
                <w:szCs w:val="16"/>
              </w:rPr>
            </w:pPr>
            <w:r w:rsidRPr="00D57964">
              <w:rPr>
                <w:sz w:val="16"/>
                <w:szCs w:val="16"/>
              </w:rPr>
              <w:t>10:00</w:t>
            </w:r>
          </w:p>
        </w:tc>
        <w:tc>
          <w:tcPr>
            <w:tcW w:w="1203" w:type="dxa"/>
            <w:vAlign w:val="center"/>
          </w:tcPr>
          <w:p w14:paraId="2C8CF848" w14:textId="3ECD8F59" w:rsidR="00C8465C" w:rsidRPr="00D57964" w:rsidRDefault="00C8465C" w:rsidP="00C8465C">
            <w:pPr>
              <w:jc w:val="center"/>
              <w:rPr>
                <w:sz w:val="16"/>
                <w:szCs w:val="16"/>
              </w:rPr>
            </w:pPr>
            <w:r w:rsidRPr="00D57964">
              <w:rPr>
                <w:sz w:val="16"/>
                <w:szCs w:val="16"/>
              </w:rPr>
              <w:t>2</w:t>
            </w:r>
          </w:p>
        </w:tc>
        <w:tc>
          <w:tcPr>
            <w:tcW w:w="1203" w:type="dxa"/>
            <w:vAlign w:val="center"/>
          </w:tcPr>
          <w:p w14:paraId="371DA12C" w14:textId="59BFDEA6" w:rsidR="00C8465C" w:rsidRPr="00D57964" w:rsidRDefault="00C8465C" w:rsidP="00C8465C">
            <w:pPr>
              <w:jc w:val="center"/>
              <w:rPr>
                <w:sz w:val="16"/>
                <w:szCs w:val="16"/>
              </w:rPr>
            </w:pPr>
            <w:r w:rsidRPr="00D57964">
              <w:rPr>
                <w:sz w:val="16"/>
                <w:szCs w:val="16"/>
              </w:rPr>
              <w:t>10:03</w:t>
            </w:r>
          </w:p>
        </w:tc>
        <w:tc>
          <w:tcPr>
            <w:tcW w:w="1204" w:type="dxa"/>
            <w:vAlign w:val="center"/>
          </w:tcPr>
          <w:p w14:paraId="06BCE59C" w14:textId="35268640" w:rsidR="00C8465C" w:rsidRPr="00D57964" w:rsidRDefault="00C8465C" w:rsidP="00C8465C">
            <w:pPr>
              <w:jc w:val="center"/>
              <w:rPr>
                <w:sz w:val="16"/>
                <w:szCs w:val="16"/>
              </w:rPr>
            </w:pPr>
            <w:r w:rsidRPr="00D57964">
              <w:rPr>
                <w:sz w:val="16"/>
                <w:szCs w:val="16"/>
              </w:rPr>
              <w:t>1</w:t>
            </w:r>
          </w:p>
        </w:tc>
        <w:tc>
          <w:tcPr>
            <w:tcW w:w="1204" w:type="dxa"/>
            <w:vAlign w:val="center"/>
          </w:tcPr>
          <w:p w14:paraId="17C1563C" w14:textId="6EFE9331" w:rsidR="00C8465C" w:rsidRPr="00D57964" w:rsidRDefault="00C8465C" w:rsidP="00C8465C">
            <w:pPr>
              <w:jc w:val="center"/>
              <w:rPr>
                <w:sz w:val="16"/>
                <w:szCs w:val="16"/>
              </w:rPr>
            </w:pPr>
            <w:r w:rsidRPr="00D57964">
              <w:rPr>
                <w:sz w:val="16"/>
                <w:szCs w:val="16"/>
              </w:rPr>
              <w:t>15:00</w:t>
            </w:r>
          </w:p>
        </w:tc>
        <w:tc>
          <w:tcPr>
            <w:tcW w:w="1204" w:type="dxa"/>
            <w:vAlign w:val="center"/>
          </w:tcPr>
          <w:p w14:paraId="6F15F6FD" w14:textId="6D27A727" w:rsidR="00C8465C" w:rsidRPr="00D57964" w:rsidRDefault="00C8465C" w:rsidP="00C8465C">
            <w:pPr>
              <w:jc w:val="center"/>
              <w:rPr>
                <w:sz w:val="16"/>
                <w:szCs w:val="16"/>
              </w:rPr>
            </w:pPr>
            <w:r w:rsidRPr="00D57964">
              <w:rPr>
                <w:sz w:val="16"/>
                <w:szCs w:val="16"/>
              </w:rPr>
              <w:t>2</w:t>
            </w:r>
          </w:p>
        </w:tc>
        <w:tc>
          <w:tcPr>
            <w:tcW w:w="1204" w:type="dxa"/>
            <w:vAlign w:val="center"/>
          </w:tcPr>
          <w:p w14:paraId="38B134C8" w14:textId="3A5F8CE7" w:rsidR="00C8465C" w:rsidRPr="00D57964" w:rsidRDefault="00C8465C" w:rsidP="00C8465C">
            <w:pPr>
              <w:jc w:val="center"/>
              <w:rPr>
                <w:sz w:val="16"/>
                <w:szCs w:val="16"/>
              </w:rPr>
            </w:pPr>
            <w:r w:rsidRPr="00D57964">
              <w:rPr>
                <w:sz w:val="16"/>
                <w:szCs w:val="16"/>
              </w:rPr>
              <w:t>15:03</w:t>
            </w:r>
          </w:p>
        </w:tc>
      </w:tr>
      <w:tr w:rsidR="00C8465C" w:rsidRPr="00D57964" w14:paraId="1BB8263B" w14:textId="77777777" w:rsidTr="00C8465C">
        <w:tc>
          <w:tcPr>
            <w:tcW w:w="1203" w:type="dxa"/>
            <w:vAlign w:val="center"/>
          </w:tcPr>
          <w:p w14:paraId="298E7D25" w14:textId="18A98C6D" w:rsidR="00C8465C" w:rsidRPr="00D57964" w:rsidRDefault="00C8465C" w:rsidP="00C8465C">
            <w:pPr>
              <w:jc w:val="center"/>
              <w:rPr>
                <w:sz w:val="16"/>
                <w:szCs w:val="16"/>
              </w:rPr>
            </w:pPr>
            <w:r w:rsidRPr="00D57964">
              <w:rPr>
                <w:sz w:val="16"/>
                <w:szCs w:val="16"/>
              </w:rPr>
              <w:t>3</w:t>
            </w:r>
          </w:p>
        </w:tc>
        <w:tc>
          <w:tcPr>
            <w:tcW w:w="1203" w:type="dxa"/>
            <w:vAlign w:val="center"/>
          </w:tcPr>
          <w:p w14:paraId="5A63BBD9" w14:textId="476C1F16" w:rsidR="00C8465C" w:rsidRPr="00D57964" w:rsidRDefault="00C8465C" w:rsidP="00C8465C">
            <w:pPr>
              <w:jc w:val="center"/>
              <w:rPr>
                <w:sz w:val="16"/>
                <w:szCs w:val="16"/>
              </w:rPr>
            </w:pPr>
            <w:r w:rsidRPr="00D57964">
              <w:rPr>
                <w:sz w:val="16"/>
                <w:szCs w:val="16"/>
              </w:rPr>
              <w:t>10:06</w:t>
            </w:r>
          </w:p>
        </w:tc>
        <w:tc>
          <w:tcPr>
            <w:tcW w:w="1203" w:type="dxa"/>
            <w:vAlign w:val="center"/>
          </w:tcPr>
          <w:p w14:paraId="3F2A51A5" w14:textId="3B7D0272" w:rsidR="00C8465C" w:rsidRPr="00D57964" w:rsidRDefault="00C8465C" w:rsidP="00C8465C">
            <w:pPr>
              <w:jc w:val="center"/>
              <w:rPr>
                <w:sz w:val="16"/>
                <w:szCs w:val="16"/>
              </w:rPr>
            </w:pPr>
            <w:r w:rsidRPr="00D57964">
              <w:rPr>
                <w:sz w:val="16"/>
                <w:szCs w:val="16"/>
              </w:rPr>
              <w:t>4</w:t>
            </w:r>
          </w:p>
        </w:tc>
        <w:tc>
          <w:tcPr>
            <w:tcW w:w="1203" w:type="dxa"/>
            <w:vAlign w:val="center"/>
          </w:tcPr>
          <w:p w14:paraId="558AEA4D" w14:textId="5A4A234C" w:rsidR="00C8465C" w:rsidRPr="00D57964" w:rsidRDefault="00C8465C" w:rsidP="00C8465C">
            <w:pPr>
              <w:jc w:val="center"/>
              <w:rPr>
                <w:sz w:val="16"/>
                <w:szCs w:val="16"/>
              </w:rPr>
            </w:pPr>
            <w:r w:rsidRPr="00D57964">
              <w:rPr>
                <w:sz w:val="16"/>
                <w:szCs w:val="16"/>
              </w:rPr>
              <w:t>10:09</w:t>
            </w:r>
          </w:p>
        </w:tc>
        <w:tc>
          <w:tcPr>
            <w:tcW w:w="1204" w:type="dxa"/>
            <w:vAlign w:val="center"/>
          </w:tcPr>
          <w:p w14:paraId="4D4B7120" w14:textId="50FD7ED9" w:rsidR="00C8465C" w:rsidRPr="00D57964" w:rsidRDefault="00C8465C" w:rsidP="00C8465C">
            <w:pPr>
              <w:jc w:val="center"/>
              <w:rPr>
                <w:sz w:val="16"/>
                <w:szCs w:val="16"/>
              </w:rPr>
            </w:pPr>
            <w:r w:rsidRPr="00D57964">
              <w:rPr>
                <w:sz w:val="16"/>
                <w:szCs w:val="16"/>
              </w:rPr>
              <w:t>3</w:t>
            </w:r>
          </w:p>
        </w:tc>
        <w:tc>
          <w:tcPr>
            <w:tcW w:w="1204" w:type="dxa"/>
            <w:vAlign w:val="center"/>
          </w:tcPr>
          <w:p w14:paraId="623FBAB4" w14:textId="5AD7A69F" w:rsidR="00C8465C" w:rsidRPr="00D57964" w:rsidRDefault="00C8465C" w:rsidP="00C8465C">
            <w:pPr>
              <w:jc w:val="center"/>
              <w:rPr>
                <w:sz w:val="16"/>
                <w:szCs w:val="16"/>
              </w:rPr>
            </w:pPr>
            <w:r w:rsidRPr="00D57964">
              <w:rPr>
                <w:sz w:val="16"/>
                <w:szCs w:val="16"/>
              </w:rPr>
              <w:t>15:06</w:t>
            </w:r>
          </w:p>
        </w:tc>
        <w:tc>
          <w:tcPr>
            <w:tcW w:w="1204" w:type="dxa"/>
            <w:vAlign w:val="center"/>
          </w:tcPr>
          <w:p w14:paraId="41EA82AD" w14:textId="740E5E63" w:rsidR="00C8465C" w:rsidRPr="00D57964" w:rsidRDefault="00C8465C" w:rsidP="00C8465C">
            <w:pPr>
              <w:jc w:val="center"/>
              <w:rPr>
                <w:sz w:val="16"/>
                <w:szCs w:val="16"/>
              </w:rPr>
            </w:pPr>
            <w:r w:rsidRPr="00D57964">
              <w:rPr>
                <w:sz w:val="16"/>
                <w:szCs w:val="16"/>
              </w:rPr>
              <w:t>4</w:t>
            </w:r>
          </w:p>
        </w:tc>
        <w:tc>
          <w:tcPr>
            <w:tcW w:w="1204" w:type="dxa"/>
            <w:vAlign w:val="center"/>
          </w:tcPr>
          <w:p w14:paraId="5CA40747" w14:textId="4D57455B" w:rsidR="00C8465C" w:rsidRPr="00D57964" w:rsidRDefault="00C8465C" w:rsidP="00C8465C">
            <w:pPr>
              <w:jc w:val="center"/>
              <w:rPr>
                <w:sz w:val="16"/>
                <w:szCs w:val="16"/>
              </w:rPr>
            </w:pPr>
            <w:r w:rsidRPr="00D57964">
              <w:rPr>
                <w:sz w:val="16"/>
                <w:szCs w:val="16"/>
              </w:rPr>
              <w:t>15:09</w:t>
            </w:r>
          </w:p>
        </w:tc>
      </w:tr>
      <w:tr w:rsidR="00C8465C" w:rsidRPr="00D57964" w14:paraId="54AC61A9" w14:textId="77777777" w:rsidTr="00C8465C">
        <w:tc>
          <w:tcPr>
            <w:tcW w:w="1203" w:type="dxa"/>
            <w:vAlign w:val="center"/>
          </w:tcPr>
          <w:p w14:paraId="3803A309" w14:textId="45D3A8E1" w:rsidR="00C8465C" w:rsidRPr="00D57964" w:rsidRDefault="00C8465C" w:rsidP="00C8465C">
            <w:pPr>
              <w:jc w:val="center"/>
              <w:rPr>
                <w:sz w:val="16"/>
                <w:szCs w:val="16"/>
              </w:rPr>
            </w:pPr>
            <w:r w:rsidRPr="00D57964">
              <w:rPr>
                <w:sz w:val="16"/>
                <w:szCs w:val="16"/>
              </w:rPr>
              <w:t>5</w:t>
            </w:r>
          </w:p>
        </w:tc>
        <w:tc>
          <w:tcPr>
            <w:tcW w:w="1203" w:type="dxa"/>
            <w:vAlign w:val="center"/>
          </w:tcPr>
          <w:p w14:paraId="7E9250A1" w14:textId="176F3E9A" w:rsidR="00C8465C" w:rsidRPr="00D57964" w:rsidRDefault="00C8465C" w:rsidP="00C8465C">
            <w:pPr>
              <w:jc w:val="center"/>
              <w:rPr>
                <w:sz w:val="16"/>
                <w:szCs w:val="16"/>
              </w:rPr>
            </w:pPr>
            <w:r w:rsidRPr="00D57964">
              <w:rPr>
                <w:sz w:val="16"/>
                <w:szCs w:val="16"/>
              </w:rPr>
              <w:t>10:12</w:t>
            </w:r>
          </w:p>
        </w:tc>
        <w:tc>
          <w:tcPr>
            <w:tcW w:w="1203" w:type="dxa"/>
            <w:vAlign w:val="center"/>
          </w:tcPr>
          <w:p w14:paraId="4E2C31D0" w14:textId="0B9FC0DC" w:rsidR="00C8465C" w:rsidRPr="00D57964" w:rsidRDefault="00C8465C" w:rsidP="00C8465C">
            <w:pPr>
              <w:jc w:val="center"/>
              <w:rPr>
                <w:sz w:val="16"/>
                <w:szCs w:val="16"/>
              </w:rPr>
            </w:pPr>
            <w:r w:rsidRPr="00D57964">
              <w:rPr>
                <w:sz w:val="16"/>
                <w:szCs w:val="16"/>
              </w:rPr>
              <w:t>6</w:t>
            </w:r>
          </w:p>
        </w:tc>
        <w:tc>
          <w:tcPr>
            <w:tcW w:w="1203" w:type="dxa"/>
            <w:vAlign w:val="center"/>
          </w:tcPr>
          <w:p w14:paraId="107FE630" w14:textId="4F8BF44E" w:rsidR="00C8465C" w:rsidRPr="00D57964" w:rsidRDefault="00C8465C" w:rsidP="00C8465C">
            <w:pPr>
              <w:jc w:val="center"/>
              <w:rPr>
                <w:sz w:val="16"/>
                <w:szCs w:val="16"/>
              </w:rPr>
            </w:pPr>
            <w:r w:rsidRPr="00D57964">
              <w:rPr>
                <w:sz w:val="16"/>
                <w:szCs w:val="16"/>
              </w:rPr>
              <w:t>10:15</w:t>
            </w:r>
          </w:p>
        </w:tc>
        <w:tc>
          <w:tcPr>
            <w:tcW w:w="1204" w:type="dxa"/>
            <w:vAlign w:val="center"/>
          </w:tcPr>
          <w:p w14:paraId="15AE68F3" w14:textId="7368265E" w:rsidR="00C8465C" w:rsidRPr="00D57964" w:rsidRDefault="00C8465C" w:rsidP="00C8465C">
            <w:pPr>
              <w:jc w:val="center"/>
              <w:rPr>
                <w:sz w:val="16"/>
                <w:szCs w:val="16"/>
              </w:rPr>
            </w:pPr>
            <w:r w:rsidRPr="00D57964">
              <w:rPr>
                <w:sz w:val="16"/>
                <w:szCs w:val="16"/>
              </w:rPr>
              <w:t>5</w:t>
            </w:r>
          </w:p>
        </w:tc>
        <w:tc>
          <w:tcPr>
            <w:tcW w:w="1204" w:type="dxa"/>
            <w:vAlign w:val="center"/>
          </w:tcPr>
          <w:p w14:paraId="5EFCFDE1" w14:textId="06786D8A" w:rsidR="00C8465C" w:rsidRPr="00D57964" w:rsidRDefault="00C8465C" w:rsidP="00C8465C">
            <w:pPr>
              <w:jc w:val="center"/>
              <w:rPr>
                <w:sz w:val="16"/>
                <w:szCs w:val="16"/>
              </w:rPr>
            </w:pPr>
            <w:r w:rsidRPr="00D57964">
              <w:rPr>
                <w:sz w:val="16"/>
                <w:szCs w:val="16"/>
              </w:rPr>
              <w:t>15:12</w:t>
            </w:r>
          </w:p>
        </w:tc>
        <w:tc>
          <w:tcPr>
            <w:tcW w:w="1204" w:type="dxa"/>
            <w:vAlign w:val="center"/>
          </w:tcPr>
          <w:p w14:paraId="2AA48525" w14:textId="51995E94" w:rsidR="00C8465C" w:rsidRPr="00D57964" w:rsidRDefault="00C8465C" w:rsidP="00C8465C">
            <w:pPr>
              <w:jc w:val="center"/>
              <w:rPr>
                <w:sz w:val="16"/>
                <w:szCs w:val="16"/>
              </w:rPr>
            </w:pPr>
            <w:r w:rsidRPr="00D57964">
              <w:rPr>
                <w:sz w:val="16"/>
                <w:szCs w:val="16"/>
              </w:rPr>
              <w:t>6</w:t>
            </w:r>
          </w:p>
        </w:tc>
        <w:tc>
          <w:tcPr>
            <w:tcW w:w="1204" w:type="dxa"/>
            <w:vAlign w:val="center"/>
          </w:tcPr>
          <w:p w14:paraId="04949F35" w14:textId="398BD189" w:rsidR="00C8465C" w:rsidRPr="00D57964" w:rsidRDefault="00C8465C" w:rsidP="00C8465C">
            <w:pPr>
              <w:jc w:val="center"/>
              <w:rPr>
                <w:sz w:val="16"/>
                <w:szCs w:val="16"/>
              </w:rPr>
            </w:pPr>
            <w:r w:rsidRPr="00D57964">
              <w:rPr>
                <w:sz w:val="16"/>
                <w:szCs w:val="16"/>
              </w:rPr>
              <w:t>15:15</w:t>
            </w:r>
          </w:p>
        </w:tc>
      </w:tr>
      <w:tr w:rsidR="00C8465C" w:rsidRPr="00D57964" w14:paraId="730E57A0" w14:textId="77777777" w:rsidTr="00C8465C">
        <w:tc>
          <w:tcPr>
            <w:tcW w:w="1203" w:type="dxa"/>
            <w:vAlign w:val="center"/>
          </w:tcPr>
          <w:p w14:paraId="6FA43058" w14:textId="0AB66EEC" w:rsidR="00C8465C" w:rsidRPr="00D57964" w:rsidRDefault="00C8465C" w:rsidP="00C8465C">
            <w:pPr>
              <w:jc w:val="center"/>
              <w:rPr>
                <w:sz w:val="16"/>
                <w:szCs w:val="16"/>
              </w:rPr>
            </w:pPr>
            <w:r w:rsidRPr="00D57964">
              <w:rPr>
                <w:sz w:val="16"/>
                <w:szCs w:val="16"/>
              </w:rPr>
              <w:t>7</w:t>
            </w:r>
          </w:p>
        </w:tc>
        <w:tc>
          <w:tcPr>
            <w:tcW w:w="1203" w:type="dxa"/>
            <w:vAlign w:val="center"/>
          </w:tcPr>
          <w:p w14:paraId="08DF97EF" w14:textId="2A9341A6" w:rsidR="00C8465C" w:rsidRPr="00D57964" w:rsidRDefault="00C8465C" w:rsidP="00C8465C">
            <w:pPr>
              <w:jc w:val="center"/>
              <w:rPr>
                <w:sz w:val="16"/>
                <w:szCs w:val="16"/>
              </w:rPr>
            </w:pPr>
            <w:r w:rsidRPr="00D57964">
              <w:rPr>
                <w:sz w:val="16"/>
                <w:szCs w:val="16"/>
              </w:rPr>
              <w:t>10:18</w:t>
            </w:r>
          </w:p>
        </w:tc>
        <w:tc>
          <w:tcPr>
            <w:tcW w:w="1203" w:type="dxa"/>
            <w:vAlign w:val="center"/>
          </w:tcPr>
          <w:p w14:paraId="04D457F6" w14:textId="13CA13A7" w:rsidR="00C8465C" w:rsidRPr="00D57964" w:rsidRDefault="00C8465C" w:rsidP="00C8465C">
            <w:pPr>
              <w:jc w:val="center"/>
              <w:rPr>
                <w:sz w:val="16"/>
                <w:szCs w:val="16"/>
              </w:rPr>
            </w:pPr>
            <w:r w:rsidRPr="00D57964">
              <w:rPr>
                <w:sz w:val="16"/>
                <w:szCs w:val="16"/>
              </w:rPr>
              <w:t>8</w:t>
            </w:r>
          </w:p>
        </w:tc>
        <w:tc>
          <w:tcPr>
            <w:tcW w:w="1203" w:type="dxa"/>
            <w:vAlign w:val="center"/>
          </w:tcPr>
          <w:p w14:paraId="613F2B51" w14:textId="36E271F7" w:rsidR="00C8465C" w:rsidRPr="00D57964" w:rsidRDefault="00C8465C" w:rsidP="00C8465C">
            <w:pPr>
              <w:jc w:val="center"/>
              <w:rPr>
                <w:sz w:val="16"/>
                <w:szCs w:val="16"/>
              </w:rPr>
            </w:pPr>
            <w:r w:rsidRPr="00D57964">
              <w:rPr>
                <w:sz w:val="16"/>
                <w:szCs w:val="16"/>
              </w:rPr>
              <w:t>10:21</w:t>
            </w:r>
          </w:p>
        </w:tc>
        <w:tc>
          <w:tcPr>
            <w:tcW w:w="1204" w:type="dxa"/>
            <w:vAlign w:val="center"/>
          </w:tcPr>
          <w:p w14:paraId="4F6DB00C" w14:textId="1B89B903" w:rsidR="00C8465C" w:rsidRPr="00D57964" w:rsidRDefault="00C8465C" w:rsidP="00C8465C">
            <w:pPr>
              <w:jc w:val="center"/>
              <w:rPr>
                <w:sz w:val="16"/>
                <w:szCs w:val="16"/>
              </w:rPr>
            </w:pPr>
            <w:r w:rsidRPr="00D57964">
              <w:rPr>
                <w:sz w:val="16"/>
                <w:szCs w:val="16"/>
              </w:rPr>
              <w:t>7</w:t>
            </w:r>
          </w:p>
        </w:tc>
        <w:tc>
          <w:tcPr>
            <w:tcW w:w="1204" w:type="dxa"/>
            <w:vAlign w:val="center"/>
          </w:tcPr>
          <w:p w14:paraId="3E078C3C" w14:textId="416E0BF7" w:rsidR="00C8465C" w:rsidRPr="00D57964" w:rsidRDefault="00C8465C" w:rsidP="00C8465C">
            <w:pPr>
              <w:jc w:val="center"/>
              <w:rPr>
                <w:sz w:val="16"/>
                <w:szCs w:val="16"/>
              </w:rPr>
            </w:pPr>
            <w:r w:rsidRPr="00D57964">
              <w:rPr>
                <w:sz w:val="16"/>
                <w:szCs w:val="16"/>
              </w:rPr>
              <w:t>15:18</w:t>
            </w:r>
          </w:p>
        </w:tc>
        <w:tc>
          <w:tcPr>
            <w:tcW w:w="1204" w:type="dxa"/>
            <w:vAlign w:val="center"/>
          </w:tcPr>
          <w:p w14:paraId="429BA566" w14:textId="38F0BC92" w:rsidR="00C8465C" w:rsidRPr="00D57964" w:rsidRDefault="00C8465C" w:rsidP="00C8465C">
            <w:pPr>
              <w:jc w:val="center"/>
              <w:rPr>
                <w:sz w:val="16"/>
                <w:szCs w:val="16"/>
              </w:rPr>
            </w:pPr>
            <w:r w:rsidRPr="00D57964">
              <w:rPr>
                <w:sz w:val="16"/>
                <w:szCs w:val="16"/>
              </w:rPr>
              <w:t>8</w:t>
            </w:r>
          </w:p>
        </w:tc>
        <w:tc>
          <w:tcPr>
            <w:tcW w:w="1204" w:type="dxa"/>
            <w:vAlign w:val="center"/>
          </w:tcPr>
          <w:p w14:paraId="68251E75" w14:textId="358DDEF8" w:rsidR="00C8465C" w:rsidRPr="00D57964" w:rsidRDefault="00C8465C" w:rsidP="00C8465C">
            <w:pPr>
              <w:jc w:val="center"/>
              <w:rPr>
                <w:sz w:val="16"/>
                <w:szCs w:val="16"/>
              </w:rPr>
            </w:pPr>
            <w:r w:rsidRPr="00D57964">
              <w:rPr>
                <w:sz w:val="16"/>
                <w:szCs w:val="16"/>
              </w:rPr>
              <w:t>15:21</w:t>
            </w:r>
          </w:p>
        </w:tc>
      </w:tr>
      <w:tr w:rsidR="00C8465C" w:rsidRPr="00D57964" w14:paraId="5EE0C793" w14:textId="77777777" w:rsidTr="00C8465C">
        <w:tc>
          <w:tcPr>
            <w:tcW w:w="1203" w:type="dxa"/>
            <w:vAlign w:val="center"/>
          </w:tcPr>
          <w:p w14:paraId="761A3279" w14:textId="4A609ED2" w:rsidR="00C8465C" w:rsidRPr="00D57964" w:rsidRDefault="00C8465C" w:rsidP="00C8465C">
            <w:pPr>
              <w:jc w:val="center"/>
              <w:rPr>
                <w:sz w:val="16"/>
                <w:szCs w:val="16"/>
              </w:rPr>
            </w:pPr>
            <w:r w:rsidRPr="00D57964">
              <w:rPr>
                <w:sz w:val="16"/>
                <w:szCs w:val="16"/>
              </w:rPr>
              <w:t>9</w:t>
            </w:r>
          </w:p>
        </w:tc>
        <w:tc>
          <w:tcPr>
            <w:tcW w:w="1203" w:type="dxa"/>
            <w:vAlign w:val="center"/>
          </w:tcPr>
          <w:p w14:paraId="660F37C7" w14:textId="17D57ECC" w:rsidR="00C8465C" w:rsidRPr="00D57964" w:rsidRDefault="00C8465C" w:rsidP="00C8465C">
            <w:pPr>
              <w:jc w:val="center"/>
              <w:rPr>
                <w:sz w:val="16"/>
                <w:szCs w:val="16"/>
              </w:rPr>
            </w:pPr>
            <w:r w:rsidRPr="00D57964">
              <w:rPr>
                <w:sz w:val="16"/>
                <w:szCs w:val="16"/>
              </w:rPr>
              <w:t>10:24</w:t>
            </w:r>
          </w:p>
        </w:tc>
        <w:tc>
          <w:tcPr>
            <w:tcW w:w="1203" w:type="dxa"/>
            <w:vAlign w:val="center"/>
          </w:tcPr>
          <w:p w14:paraId="70DBB5D1" w14:textId="2BBF9151" w:rsidR="00C8465C" w:rsidRPr="00D57964" w:rsidRDefault="00C8465C" w:rsidP="00C8465C">
            <w:pPr>
              <w:jc w:val="center"/>
              <w:rPr>
                <w:sz w:val="16"/>
                <w:szCs w:val="16"/>
              </w:rPr>
            </w:pPr>
            <w:r w:rsidRPr="00D57964">
              <w:rPr>
                <w:sz w:val="16"/>
                <w:szCs w:val="16"/>
              </w:rPr>
              <w:t>10</w:t>
            </w:r>
          </w:p>
        </w:tc>
        <w:tc>
          <w:tcPr>
            <w:tcW w:w="1203" w:type="dxa"/>
            <w:vAlign w:val="center"/>
          </w:tcPr>
          <w:p w14:paraId="37DAFBAD" w14:textId="10D19DA3" w:rsidR="00C8465C" w:rsidRPr="00D57964" w:rsidRDefault="00C8465C" w:rsidP="00C8465C">
            <w:pPr>
              <w:jc w:val="center"/>
              <w:rPr>
                <w:sz w:val="16"/>
                <w:szCs w:val="16"/>
              </w:rPr>
            </w:pPr>
            <w:r w:rsidRPr="00D57964">
              <w:rPr>
                <w:sz w:val="16"/>
                <w:szCs w:val="16"/>
              </w:rPr>
              <w:t>10:27</w:t>
            </w:r>
          </w:p>
        </w:tc>
        <w:tc>
          <w:tcPr>
            <w:tcW w:w="1204" w:type="dxa"/>
            <w:vAlign w:val="center"/>
          </w:tcPr>
          <w:p w14:paraId="66F5F349" w14:textId="4EE4DDB1" w:rsidR="00C8465C" w:rsidRPr="00D57964" w:rsidRDefault="00C8465C" w:rsidP="00C8465C">
            <w:pPr>
              <w:jc w:val="center"/>
              <w:rPr>
                <w:sz w:val="16"/>
                <w:szCs w:val="16"/>
              </w:rPr>
            </w:pPr>
            <w:r w:rsidRPr="00D57964">
              <w:rPr>
                <w:sz w:val="16"/>
                <w:szCs w:val="16"/>
              </w:rPr>
              <w:t>9</w:t>
            </w:r>
          </w:p>
        </w:tc>
        <w:tc>
          <w:tcPr>
            <w:tcW w:w="1204" w:type="dxa"/>
            <w:vAlign w:val="center"/>
          </w:tcPr>
          <w:p w14:paraId="048336C0" w14:textId="5541FA0C" w:rsidR="00C8465C" w:rsidRPr="00D57964" w:rsidRDefault="00C8465C" w:rsidP="00C8465C">
            <w:pPr>
              <w:jc w:val="center"/>
              <w:rPr>
                <w:sz w:val="16"/>
                <w:szCs w:val="16"/>
              </w:rPr>
            </w:pPr>
            <w:r w:rsidRPr="00D57964">
              <w:rPr>
                <w:sz w:val="16"/>
                <w:szCs w:val="16"/>
              </w:rPr>
              <w:t>15:24</w:t>
            </w:r>
          </w:p>
        </w:tc>
        <w:tc>
          <w:tcPr>
            <w:tcW w:w="1204" w:type="dxa"/>
            <w:vAlign w:val="center"/>
          </w:tcPr>
          <w:p w14:paraId="38D82790" w14:textId="1B3E69FA" w:rsidR="00C8465C" w:rsidRPr="00D57964" w:rsidRDefault="00C8465C" w:rsidP="00C8465C">
            <w:pPr>
              <w:jc w:val="center"/>
              <w:rPr>
                <w:sz w:val="16"/>
                <w:szCs w:val="16"/>
              </w:rPr>
            </w:pPr>
            <w:r w:rsidRPr="00D57964">
              <w:rPr>
                <w:sz w:val="16"/>
                <w:szCs w:val="16"/>
              </w:rPr>
              <w:t>10</w:t>
            </w:r>
          </w:p>
        </w:tc>
        <w:tc>
          <w:tcPr>
            <w:tcW w:w="1204" w:type="dxa"/>
            <w:vAlign w:val="center"/>
          </w:tcPr>
          <w:p w14:paraId="5772818C" w14:textId="475BDA5B" w:rsidR="00C8465C" w:rsidRPr="00D57964" w:rsidRDefault="00C8465C" w:rsidP="00C8465C">
            <w:pPr>
              <w:jc w:val="center"/>
              <w:rPr>
                <w:sz w:val="16"/>
                <w:szCs w:val="16"/>
              </w:rPr>
            </w:pPr>
            <w:r w:rsidRPr="00D57964">
              <w:rPr>
                <w:sz w:val="16"/>
                <w:szCs w:val="16"/>
              </w:rPr>
              <w:t>15:27</w:t>
            </w:r>
          </w:p>
        </w:tc>
      </w:tr>
      <w:tr w:rsidR="00C8465C" w:rsidRPr="00D57964" w14:paraId="3642E164" w14:textId="77777777" w:rsidTr="00C8465C">
        <w:tc>
          <w:tcPr>
            <w:tcW w:w="1203" w:type="dxa"/>
            <w:vAlign w:val="center"/>
          </w:tcPr>
          <w:p w14:paraId="6D9F2FD5" w14:textId="1BB96C36" w:rsidR="00C8465C" w:rsidRPr="00D57964" w:rsidRDefault="00C8465C" w:rsidP="00C8465C">
            <w:pPr>
              <w:jc w:val="center"/>
              <w:rPr>
                <w:sz w:val="16"/>
                <w:szCs w:val="16"/>
              </w:rPr>
            </w:pPr>
            <w:r w:rsidRPr="00D57964">
              <w:rPr>
                <w:sz w:val="16"/>
                <w:szCs w:val="16"/>
              </w:rPr>
              <w:t>11</w:t>
            </w:r>
          </w:p>
        </w:tc>
        <w:tc>
          <w:tcPr>
            <w:tcW w:w="1203" w:type="dxa"/>
            <w:vAlign w:val="center"/>
          </w:tcPr>
          <w:p w14:paraId="0EFAE961" w14:textId="54A4814E" w:rsidR="00C8465C" w:rsidRPr="00D57964" w:rsidRDefault="00C8465C" w:rsidP="00C8465C">
            <w:pPr>
              <w:jc w:val="center"/>
              <w:rPr>
                <w:sz w:val="16"/>
                <w:szCs w:val="16"/>
              </w:rPr>
            </w:pPr>
            <w:r w:rsidRPr="00D57964">
              <w:rPr>
                <w:sz w:val="16"/>
                <w:szCs w:val="16"/>
              </w:rPr>
              <w:t>10:30</w:t>
            </w:r>
          </w:p>
        </w:tc>
        <w:tc>
          <w:tcPr>
            <w:tcW w:w="1203" w:type="dxa"/>
            <w:vAlign w:val="center"/>
          </w:tcPr>
          <w:p w14:paraId="4AD7F066" w14:textId="4584F038" w:rsidR="00C8465C" w:rsidRPr="00D57964" w:rsidRDefault="00C8465C" w:rsidP="00C8465C">
            <w:pPr>
              <w:jc w:val="center"/>
              <w:rPr>
                <w:sz w:val="16"/>
                <w:szCs w:val="16"/>
              </w:rPr>
            </w:pPr>
            <w:r w:rsidRPr="00D57964">
              <w:rPr>
                <w:sz w:val="16"/>
                <w:szCs w:val="16"/>
              </w:rPr>
              <w:t>12</w:t>
            </w:r>
          </w:p>
        </w:tc>
        <w:tc>
          <w:tcPr>
            <w:tcW w:w="1203" w:type="dxa"/>
            <w:vAlign w:val="center"/>
          </w:tcPr>
          <w:p w14:paraId="592E61CE" w14:textId="5D4231B9" w:rsidR="00C8465C" w:rsidRPr="00D57964" w:rsidRDefault="00C8465C" w:rsidP="00C8465C">
            <w:pPr>
              <w:jc w:val="center"/>
              <w:rPr>
                <w:sz w:val="16"/>
                <w:szCs w:val="16"/>
              </w:rPr>
            </w:pPr>
            <w:r w:rsidRPr="00D57964">
              <w:rPr>
                <w:sz w:val="16"/>
                <w:szCs w:val="16"/>
              </w:rPr>
              <w:t>10:33</w:t>
            </w:r>
          </w:p>
        </w:tc>
        <w:tc>
          <w:tcPr>
            <w:tcW w:w="1204" w:type="dxa"/>
            <w:vAlign w:val="center"/>
          </w:tcPr>
          <w:p w14:paraId="636AF320" w14:textId="41B33300" w:rsidR="00C8465C" w:rsidRPr="00D57964" w:rsidRDefault="00C8465C" w:rsidP="00C8465C">
            <w:pPr>
              <w:jc w:val="center"/>
              <w:rPr>
                <w:sz w:val="16"/>
                <w:szCs w:val="16"/>
              </w:rPr>
            </w:pPr>
            <w:r w:rsidRPr="00D57964">
              <w:rPr>
                <w:sz w:val="16"/>
                <w:szCs w:val="16"/>
              </w:rPr>
              <w:t>11</w:t>
            </w:r>
          </w:p>
        </w:tc>
        <w:tc>
          <w:tcPr>
            <w:tcW w:w="1204" w:type="dxa"/>
            <w:vAlign w:val="center"/>
          </w:tcPr>
          <w:p w14:paraId="18FE03EB" w14:textId="5FC4F989" w:rsidR="00C8465C" w:rsidRPr="00D57964" w:rsidRDefault="00C8465C" w:rsidP="00C8465C">
            <w:pPr>
              <w:jc w:val="center"/>
              <w:rPr>
                <w:sz w:val="16"/>
                <w:szCs w:val="16"/>
              </w:rPr>
            </w:pPr>
            <w:r w:rsidRPr="00D57964">
              <w:rPr>
                <w:sz w:val="16"/>
                <w:szCs w:val="16"/>
              </w:rPr>
              <w:t>15:30</w:t>
            </w:r>
          </w:p>
        </w:tc>
        <w:tc>
          <w:tcPr>
            <w:tcW w:w="1204" w:type="dxa"/>
            <w:vAlign w:val="center"/>
          </w:tcPr>
          <w:p w14:paraId="63E91A6C" w14:textId="44DB3BA0" w:rsidR="00C8465C" w:rsidRPr="00D57964" w:rsidRDefault="00C8465C" w:rsidP="00C8465C">
            <w:pPr>
              <w:jc w:val="center"/>
              <w:rPr>
                <w:sz w:val="16"/>
                <w:szCs w:val="16"/>
              </w:rPr>
            </w:pPr>
            <w:r w:rsidRPr="00D57964">
              <w:rPr>
                <w:sz w:val="16"/>
                <w:szCs w:val="16"/>
              </w:rPr>
              <w:t>12</w:t>
            </w:r>
          </w:p>
        </w:tc>
        <w:tc>
          <w:tcPr>
            <w:tcW w:w="1204" w:type="dxa"/>
            <w:vAlign w:val="center"/>
          </w:tcPr>
          <w:p w14:paraId="00A78917" w14:textId="50A81F03" w:rsidR="00C8465C" w:rsidRPr="00D57964" w:rsidRDefault="00C8465C" w:rsidP="00C8465C">
            <w:pPr>
              <w:jc w:val="center"/>
              <w:rPr>
                <w:sz w:val="16"/>
                <w:szCs w:val="16"/>
              </w:rPr>
            </w:pPr>
            <w:r w:rsidRPr="00D57964">
              <w:rPr>
                <w:sz w:val="16"/>
                <w:szCs w:val="16"/>
              </w:rPr>
              <w:t>15:33</w:t>
            </w:r>
          </w:p>
        </w:tc>
      </w:tr>
      <w:tr w:rsidR="00C8465C" w:rsidRPr="00D57964" w14:paraId="341AFA6A" w14:textId="77777777" w:rsidTr="00C8465C">
        <w:tc>
          <w:tcPr>
            <w:tcW w:w="1203" w:type="dxa"/>
            <w:vAlign w:val="center"/>
          </w:tcPr>
          <w:p w14:paraId="5948E3ED" w14:textId="7A30F5A1" w:rsidR="00C8465C" w:rsidRPr="00D57964" w:rsidRDefault="00C8465C" w:rsidP="00C8465C">
            <w:pPr>
              <w:jc w:val="center"/>
              <w:rPr>
                <w:sz w:val="16"/>
                <w:szCs w:val="16"/>
              </w:rPr>
            </w:pPr>
            <w:r w:rsidRPr="00D57964">
              <w:rPr>
                <w:sz w:val="16"/>
                <w:szCs w:val="16"/>
              </w:rPr>
              <w:t>13</w:t>
            </w:r>
          </w:p>
        </w:tc>
        <w:tc>
          <w:tcPr>
            <w:tcW w:w="1203" w:type="dxa"/>
            <w:vAlign w:val="center"/>
          </w:tcPr>
          <w:p w14:paraId="5C5CD682" w14:textId="31D1ADBD" w:rsidR="00C8465C" w:rsidRPr="00D57964" w:rsidRDefault="00C8465C" w:rsidP="00C8465C">
            <w:pPr>
              <w:jc w:val="center"/>
              <w:rPr>
                <w:sz w:val="16"/>
                <w:szCs w:val="16"/>
              </w:rPr>
            </w:pPr>
            <w:r w:rsidRPr="00D57964">
              <w:rPr>
                <w:sz w:val="16"/>
                <w:szCs w:val="16"/>
              </w:rPr>
              <w:t>10:36</w:t>
            </w:r>
          </w:p>
        </w:tc>
        <w:tc>
          <w:tcPr>
            <w:tcW w:w="1203" w:type="dxa"/>
            <w:vAlign w:val="center"/>
          </w:tcPr>
          <w:p w14:paraId="709E2A24" w14:textId="7FF2CD3F" w:rsidR="00C8465C" w:rsidRPr="00D57964" w:rsidRDefault="00C8465C" w:rsidP="00C8465C">
            <w:pPr>
              <w:jc w:val="center"/>
              <w:rPr>
                <w:sz w:val="16"/>
                <w:szCs w:val="16"/>
              </w:rPr>
            </w:pPr>
            <w:r w:rsidRPr="00D57964">
              <w:rPr>
                <w:sz w:val="16"/>
                <w:szCs w:val="16"/>
              </w:rPr>
              <w:t>14</w:t>
            </w:r>
          </w:p>
        </w:tc>
        <w:tc>
          <w:tcPr>
            <w:tcW w:w="1203" w:type="dxa"/>
            <w:vAlign w:val="center"/>
          </w:tcPr>
          <w:p w14:paraId="7EC39D03" w14:textId="56949633" w:rsidR="00C8465C" w:rsidRPr="00D57964" w:rsidRDefault="00C8465C" w:rsidP="00C8465C">
            <w:pPr>
              <w:jc w:val="center"/>
              <w:rPr>
                <w:sz w:val="16"/>
                <w:szCs w:val="16"/>
              </w:rPr>
            </w:pPr>
            <w:r w:rsidRPr="00D57964">
              <w:rPr>
                <w:sz w:val="16"/>
                <w:szCs w:val="16"/>
              </w:rPr>
              <w:t>10:39</w:t>
            </w:r>
          </w:p>
        </w:tc>
        <w:tc>
          <w:tcPr>
            <w:tcW w:w="1204" w:type="dxa"/>
            <w:vAlign w:val="center"/>
          </w:tcPr>
          <w:p w14:paraId="316B78B2" w14:textId="5D80DBD1" w:rsidR="00C8465C" w:rsidRPr="00D57964" w:rsidRDefault="00C8465C" w:rsidP="00C8465C">
            <w:pPr>
              <w:jc w:val="center"/>
              <w:rPr>
                <w:sz w:val="16"/>
                <w:szCs w:val="16"/>
              </w:rPr>
            </w:pPr>
            <w:r w:rsidRPr="00D57964">
              <w:rPr>
                <w:sz w:val="16"/>
                <w:szCs w:val="16"/>
              </w:rPr>
              <w:t>13</w:t>
            </w:r>
          </w:p>
        </w:tc>
        <w:tc>
          <w:tcPr>
            <w:tcW w:w="1204" w:type="dxa"/>
            <w:vAlign w:val="center"/>
          </w:tcPr>
          <w:p w14:paraId="03022134" w14:textId="7F9A47D0" w:rsidR="00C8465C" w:rsidRPr="00D57964" w:rsidRDefault="00C8465C" w:rsidP="00C8465C">
            <w:pPr>
              <w:jc w:val="center"/>
              <w:rPr>
                <w:sz w:val="16"/>
                <w:szCs w:val="16"/>
              </w:rPr>
            </w:pPr>
            <w:r w:rsidRPr="00D57964">
              <w:rPr>
                <w:sz w:val="16"/>
                <w:szCs w:val="16"/>
              </w:rPr>
              <w:t>15:36</w:t>
            </w:r>
          </w:p>
        </w:tc>
        <w:tc>
          <w:tcPr>
            <w:tcW w:w="1204" w:type="dxa"/>
            <w:vAlign w:val="center"/>
          </w:tcPr>
          <w:p w14:paraId="03C087E2" w14:textId="7B2D6EF5" w:rsidR="00C8465C" w:rsidRPr="00D57964" w:rsidRDefault="00C8465C" w:rsidP="00C8465C">
            <w:pPr>
              <w:jc w:val="center"/>
              <w:rPr>
                <w:sz w:val="16"/>
                <w:szCs w:val="16"/>
              </w:rPr>
            </w:pPr>
            <w:r w:rsidRPr="00D57964">
              <w:rPr>
                <w:sz w:val="16"/>
                <w:szCs w:val="16"/>
              </w:rPr>
              <w:t>14</w:t>
            </w:r>
          </w:p>
        </w:tc>
        <w:tc>
          <w:tcPr>
            <w:tcW w:w="1204" w:type="dxa"/>
            <w:vAlign w:val="center"/>
          </w:tcPr>
          <w:p w14:paraId="0C29A13B" w14:textId="1A0D38F8" w:rsidR="00C8465C" w:rsidRPr="00D57964" w:rsidRDefault="00C8465C" w:rsidP="00C8465C">
            <w:pPr>
              <w:jc w:val="center"/>
              <w:rPr>
                <w:sz w:val="16"/>
                <w:szCs w:val="16"/>
              </w:rPr>
            </w:pPr>
            <w:r w:rsidRPr="00D57964">
              <w:rPr>
                <w:sz w:val="16"/>
                <w:szCs w:val="16"/>
              </w:rPr>
              <w:t>15:39</w:t>
            </w:r>
          </w:p>
        </w:tc>
      </w:tr>
      <w:tr w:rsidR="00C8465C" w:rsidRPr="00D57964" w14:paraId="2B4CC1EB" w14:textId="77777777" w:rsidTr="00C8465C">
        <w:tc>
          <w:tcPr>
            <w:tcW w:w="1203" w:type="dxa"/>
            <w:vAlign w:val="center"/>
          </w:tcPr>
          <w:p w14:paraId="21213FEE" w14:textId="59D23F30" w:rsidR="00C8465C" w:rsidRPr="00D57964" w:rsidRDefault="00C8465C" w:rsidP="00C8465C">
            <w:pPr>
              <w:jc w:val="center"/>
              <w:rPr>
                <w:sz w:val="16"/>
                <w:szCs w:val="16"/>
              </w:rPr>
            </w:pPr>
            <w:r w:rsidRPr="00D57964">
              <w:rPr>
                <w:sz w:val="16"/>
                <w:szCs w:val="16"/>
              </w:rPr>
              <w:t>15</w:t>
            </w:r>
          </w:p>
        </w:tc>
        <w:tc>
          <w:tcPr>
            <w:tcW w:w="1203" w:type="dxa"/>
            <w:vAlign w:val="center"/>
          </w:tcPr>
          <w:p w14:paraId="139E50E6" w14:textId="29E121B6" w:rsidR="00C8465C" w:rsidRPr="00D57964" w:rsidRDefault="00C8465C" w:rsidP="00C8465C">
            <w:pPr>
              <w:jc w:val="center"/>
              <w:rPr>
                <w:sz w:val="16"/>
                <w:szCs w:val="16"/>
              </w:rPr>
            </w:pPr>
            <w:r w:rsidRPr="00D57964">
              <w:rPr>
                <w:sz w:val="16"/>
                <w:szCs w:val="16"/>
              </w:rPr>
              <w:t>10:42</w:t>
            </w:r>
          </w:p>
        </w:tc>
        <w:tc>
          <w:tcPr>
            <w:tcW w:w="1203" w:type="dxa"/>
            <w:vAlign w:val="center"/>
          </w:tcPr>
          <w:p w14:paraId="3B924D50" w14:textId="6DD74A1B" w:rsidR="00C8465C" w:rsidRPr="00D57964" w:rsidRDefault="00C8465C" w:rsidP="00C8465C">
            <w:pPr>
              <w:jc w:val="center"/>
              <w:rPr>
                <w:sz w:val="16"/>
                <w:szCs w:val="16"/>
              </w:rPr>
            </w:pPr>
            <w:r w:rsidRPr="00D57964">
              <w:rPr>
                <w:sz w:val="16"/>
                <w:szCs w:val="16"/>
              </w:rPr>
              <w:t>16</w:t>
            </w:r>
          </w:p>
        </w:tc>
        <w:tc>
          <w:tcPr>
            <w:tcW w:w="1203" w:type="dxa"/>
            <w:vAlign w:val="center"/>
          </w:tcPr>
          <w:p w14:paraId="76ACD405" w14:textId="6E6D3E20" w:rsidR="00C8465C" w:rsidRPr="00D57964" w:rsidRDefault="00C8465C" w:rsidP="00C8465C">
            <w:pPr>
              <w:jc w:val="center"/>
              <w:rPr>
                <w:sz w:val="16"/>
                <w:szCs w:val="16"/>
              </w:rPr>
            </w:pPr>
            <w:r w:rsidRPr="00D57964">
              <w:rPr>
                <w:sz w:val="16"/>
                <w:szCs w:val="16"/>
              </w:rPr>
              <w:t>10:45</w:t>
            </w:r>
          </w:p>
        </w:tc>
        <w:tc>
          <w:tcPr>
            <w:tcW w:w="1204" w:type="dxa"/>
            <w:vAlign w:val="center"/>
          </w:tcPr>
          <w:p w14:paraId="5F4EBB7A" w14:textId="2CFF40BB" w:rsidR="00C8465C" w:rsidRPr="00D57964" w:rsidRDefault="00C8465C" w:rsidP="00C8465C">
            <w:pPr>
              <w:jc w:val="center"/>
              <w:rPr>
                <w:sz w:val="16"/>
                <w:szCs w:val="16"/>
              </w:rPr>
            </w:pPr>
            <w:r w:rsidRPr="00D57964">
              <w:rPr>
                <w:sz w:val="16"/>
                <w:szCs w:val="16"/>
              </w:rPr>
              <w:t>15</w:t>
            </w:r>
          </w:p>
        </w:tc>
        <w:tc>
          <w:tcPr>
            <w:tcW w:w="1204" w:type="dxa"/>
            <w:vAlign w:val="center"/>
          </w:tcPr>
          <w:p w14:paraId="6A7B144E" w14:textId="613FD9CA" w:rsidR="00C8465C" w:rsidRPr="00D57964" w:rsidRDefault="00C8465C" w:rsidP="00C8465C">
            <w:pPr>
              <w:jc w:val="center"/>
              <w:rPr>
                <w:sz w:val="16"/>
                <w:szCs w:val="16"/>
              </w:rPr>
            </w:pPr>
            <w:r w:rsidRPr="00D57964">
              <w:rPr>
                <w:sz w:val="16"/>
                <w:szCs w:val="16"/>
              </w:rPr>
              <w:t>15:42</w:t>
            </w:r>
          </w:p>
        </w:tc>
        <w:tc>
          <w:tcPr>
            <w:tcW w:w="1204" w:type="dxa"/>
            <w:vAlign w:val="center"/>
          </w:tcPr>
          <w:p w14:paraId="0EC6DE23" w14:textId="0EEC75F2" w:rsidR="00C8465C" w:rsidRPr="00D57964" w:rsidRDefault="00C8465C" w:rsidP="00C8465C">
            <w:pPr>
              <w:jc w:val="center"/>
              <w:rPr>
                <w:sz w:val="16"/>
                <w:szCs w:val="16"/>
              </w:rPr>
            </w:pPr>
            <w:r w:rsidRPr="00D57964">
              <w:rPr>
                <w:sz w:val="16"/>
                <w:szCs w:val="16"/>
              </w:rPr>
              <w:t>16</w:t>
            </w:r>
          </w:p>
        </w:tc>
        <w:tc>
          <w:tcPr>
            <w:tcW w:w="1204" w:type="dxa"/>
            <w:vAlign w:val="center"/>
          </w:tcPr>
          <w:p w14:paraId="7E44AA78" w14:textId="45E69DEC" w:rsidR="00C8465C" w:rsidRPr="00D57964" w:rsidRDefault="00C8465C" w:rsidP="00C8465C">
            <w:pPr>
              <w:jc w:val="center"/>
              <w:rPr>
                <w:sz w:val="16"/>
                <w:szCs w:val="16"/>
              </w:rPr>
            </w:pPr>
            <w:r w:rsidRPr="00D57964">
              <w:rPr>
                <w:sz w:val="16"/>
                <w:szCs w:val="16"/>
              </w:rPr>
              <w:t>15:45</w:t>
            </w:r>
          </w:p>
        </w:tc>
      </w:tr>
      <w:tr w:rsidR="00C8465C" w:rsidRPr="00D57964" w14:paraId="12E12720" w14:textId="77777777" w:rsidTr="00C8465C">
        <w:tc>
          <w:tcPr>
            <w:tcW w:w="1203" w:type="dxa"/>
            <w:vAlign w:val="center"/>
          </w:tcPr>
          <w:p w14:paraId="3501BAE6" w14:textId="2D526C0A" w:rsidR="00C8465C" w:rsidRPr="00D57964" w:rsidRDefault="00C8465C" w:rsidP="00C8465C">
            <w:pPr>
              <w:jc w:val="center"/>
              <w:rPr>
                <w:sz w:val="16"/>
                <w:szCs w:val="16"/>
              </w:rPr>
            </w:pPr>
            <w:r w:rsidRPr="00D57964">
              <w:rPr>
                <w:sz w:val="16"/>
                <w:szCs w:val="16"/>
              </w:rPr>
              <w:t>17</w:t>
            </w:r>
          </w:p>
        </w:tc>
        <w:tc>
          <w:tcPr>
            <w:tcW w:w="1203" w:type="dxa"/>
            <w:vAlign w:val="center"/>
          </w:tcPr>
          <w:p w14:paraId="1E6BE9B1" w14:textId="2ECF952E" w:rsidR="00C8465C" w:rsidRPr="00D57964" w:rsidRDefault="00C8465C" w:rsidP="00C8465C">
            <w:pPr>
              <w:jc w:val="center"/>
              <w:rPr>
                <w:sz w:val="16"/>
                <w:szCs w:val="16"/>
              </w:rPr>
            </w:pPr>
            <w:r w:rsidRPr="00D57964">
              <w:rPr>
                <w:sz w:val="16"/>
                <w:szCs w:val="16"/>
              </w:rPr>
              <w:t>10:48</w:t>
            </w:r>
          </w:p>
        </w:tc>
        <w:tc>
          <w:tcPr>
            <w:tcW w:w="1203" w:type="dxa"/>
            <w:vAlign w:val="center"/>
          </w:tcPr>
          <w:p w14:paraId="2CF0E080" w14:textId="5D755DA0" w:rsidR="00C8465C" w:rsidRPr="00D57964" w:rsidRDefault="00C8465C" w:rsidP="00C8465C">
            <w:pPr>
              <w:jc w:val="center"/>
              <w:rPr>
                <w:sz w:val="16"/>
                <w:szCs w:val="16"/>
              </w:rPr>
            </w:pPr>
            <w:r w:rsidRPr="00D57964">
              <w:rPr>
                <w:sz w:val="16"/>
                <w:szCs w:val="16"/>
              </w:rPr>
              <w:t>18</w:t>
            </w:r>
          </w:p>
        </w:tc>
        <w:tc>
          <w:tcPr>
            <w:tcW w:w="1203" w:type="dxa"/>
            <w:vAlign w:val="center"/>
          </w:tcPr>
          <w:p w14:paraId="2FE166FE" w14:textId="79DF1AF1" w:rsidR="00C8465C" w:rsidRPr="00D57964" w:rsidRDefault="00C8465C" w:rsidP="00C8465C">
            <w:pPr>
              <w:jc w:val="center"/>
              <w:rPr>
                <w:sz w:val="16"/>
                <w:szCs w:val="16"/>
              </w:rPr>
            </w:pPr>
            <w:r w:rsidRPr="00D57964">
              <w:rPr>
                <w:sz w:val="16"/>
                <w:szCs w:val="16"/>
              </w:rPr>
              <w:t>10:51</w:t>
            </w:r>
          </w:p>
        </w:tc>
        <w:tc>
          <w:tcPr>
            <w:tcW w:w="1204" w:type="dxa"/>
            <w:vAlign w:val="center"/>
          </w:tcPr>
          <w:p w14:paraId="7538E59A" w14:textId="53F1D903" w:rsidR="00C8465C" w:rsidRPr="00D57964" w:rsidRDefault="00C8465C" w:rsidP="00C8465C">
            <w:pPr>
              <w:jc w:val="center"/>
              <w:rPr>
                <w:sz w:val="16"/>
                <w:szCs w:val="16"/>
              </w:rPr>
            </w:pPr>
            <w:r w:rsidRPr="00D57964">
              <w:rPr>
                <w:sz w:val="16"/>
                <w:szCs w:val="16"/>
              </w:rPr>
              <w:t>17</w:t>
            </w:r>
          </w:p>
        </w:tc>
        <w:tc>
          <w:tcPr>
            <w:tcW w:w="1204" w:type="dxa"/>
            <w:vAlign w:val="center"/>
          </w:tcPr>
          <w:p w14:paraId="22CD4227" w14:textId="6A7D7C90" w:rsidR="00C8465C" w:rsidRPr="00D57964" w:rsidRDefault="00C8465C" w:rsidP="00C8465C">
            <w:pPr>
              <w:jc w:val="center"/>
              <w:rPr>
                <w:sz w:val="16"/>
                <w:szCs w:val="16"/>
              </w:rPr>
            </w:pPr>
            <w:r w:rsidRPr="00D57964">
              <w:rPr>
                <w:sz w:val="16"/>
                <w:szCs w:val="16"/>
              </w:rPr>
              <w:t>15:48</w:t>
            </w:r>
          </w:p>
        </w:tc>
        <w:tc>
          <w:tcPr>
            <w:tcW w:w="1204" w:type="dxa"/>
            <w:vAlign w:val="center"/>
          </w:tcPr>
          <w:p w14:paraId="376F99BA" w14:textId="4420A7BF" w:rsidR="00C8465C" w:rsidRPr="00D57964" w:rsidRDefault="00C8465C" w:rsidP="00C8465C">
            <w:pPr>
              <w:jc w:val="center"/>
              <w:rPr>
                <w:sz w:val="16"/>
                <w:szCs w:val="16"/>
              </w:rPr>
            </w:pPr>
            <w:r w:rsidRPr="00D57964">
              <w:rPr>
                <w:sz w:val="16"/>
                <w:szCs w:val="16"/>
              </w:rPr>
              <w:t>18</w:t>
            </w:r>
          </w:p>
        </w:tc>
        <w:tc>
          <w:tcPr>
            <w:tcW w:w="1204" w:type="dxa"/>
            <w:vAlign w:val="center"/>
          </w:tcPr>
          <w:p w14:paraId="4F6939F4" w14:textId="5D16E0FF" w:rsidR="00C8465C" w:rsidRPr="00D57964" w:rsidRDefault="00C8465C" w:rsidP="00C8465C">
            <w:pPr>
              <w:jc w:val="center"/>
              <w:rPr>
                <w:sz w:val="16"/>
                <w:szCs w:val="16"/>
              </w:rPr>
            </w:pPr>
            <w:r w:rsidRPr="00D57964">
              <w:rPr>
                <w:sz w:val="16"/>
                <w:szCs w:val="16"/>
              </w:rPr>
              <w:t>15:51</w:t>
            </w:r>
          </w:p>
        </w:tc>
      </w:tr>
      <w:tr w:rsidR="00C8465C" w:rsidRPr="00D57964" w14:paraId="5E782898" w14:textId="77777777" w:rsidTr="00C8465C">
        <w:tc>
          <w:tcPr>
            <w:tcW w:w="1203" w:type="dxa"/>
            <w:vAlign w:val="center"/>
          </w:tcPr>
          <w:p w14:paraId="33D8343A" w14:textId="13575C22" w:rsidR="00C8465C" w:rsidRPr="00D57964" w:rsidRDefault="00C8465C" w:rsidP="00C8465C">
            <w:pPr>
              <w:jc w:val="center"/>
              <w:rPr>
                <w:sz w:val="16"/>
                <w:szCs w:val="16"/>
              </w:rPr>
            </w:pPr>
            <w:r w:rsidRPr="00D57964">
              <w:rPr>
                <w:sz w:val="16"/>
                <w:szCs w:val="16"/>
              </w:rPr>
              <w:t>19</w:t>
            </w:r>
          </w:p>
        </w:tc>
        <w:tc>
          <w:tcPr>
            <w:tcW w:w="1203" w:type="dxa"/>
            <w:vAlign w:val="center"/>
          </w:tcPr>
          <w:p w14:paraId="08586BEA" w14:textId="4277022A" w:rsidR="00C8465C" w:rsidRPr="00D57964" w:rsidRDefault="00C8465C" w:rsidP="00C8465C">
            <w:pPr>
              <w:jc w:val="center"/>
              <w:rPr>
                <w:sz w:val="16"/>
                <w:szCs w:val="16"/>
              </w:rPr>
            </w:pPr>
            <w:r w:rsidRPr="00D57964">
              <w:rPr>
                <w:sz w:val="16"/>
                <w:szCs w:val="16"/>
              </w:rPr>
              <w:t>10:54</w:t>
            </w:r>
          </w:p>
        </w:tc>
        <w:tc>
          <w:tcPr>
            <w:tcW w:w="1203" w:type="dxa"/>
            <w:vAlign w:val="center"/>
          </w:tcPr>
          <w:p w14:paraId="4330B77D" w14:textId="5C34590D" w:rsidR="00C8465C" w:rsidRPr="00D57964" w:rsidRDefault="00C8465C" w:rsidP="00C8465C">
            <w:pPr>
              <w:jc w:val="center"/>
              <w:rPr>
                <w:sz w:val="16"/>
                <w:szCs w:val="16"/>
              </w:rPr>
            </w:pPr>
            <w:r w:rsidRPr="00D57964">
              <w:rPr>
                <w:sz w:val="16"/>
                <w:szCs w:val="16"/>
              </w:rPr>
              <w:t>20</w:t>
            </w:r>
          </w:p>
        </w:tc>
        <w:tc>
          <w:tcPr>
            <w:tcW w:w="1203" w:type="dxa"/>
            <w:vAlign w:val="center"/>
          </w:tcPr>
          <w:p w14:paraId="3EFC1B30" w14:textId="63B1AD93" w:rsidR="00C8465C" w:rsidRPr="00D57964" w:rsidRDefault="00C8465C" w:rsidP="00C8465C">
            <w:pPr>
              <w:jc w:val="center"/>
              <w:rPr>
                <w:sz w:val="16"/>
                <w:szCs w:val="16"/>
              </w:rPr>
            </w:pPr>
            <w:r w:rsidRPr="00D57964">
              <w:rPr>
                <w:sz w:val="16"/>
                <w:szCs w:val="16"/>
              </w:rPr>
              <w:t>10:57</w:t>
            </w:r>
          </w:p>
        </w:tc>
        <w:tc>
          <w:tcPr>
            <w:tcW w:w="1204" w:type="dxa"/>
            <w:vAlign w:val="center"/>
          </w:tcPr>
          <w:p w14:paraId="68ABE60A" w14:textId="53C57CB9" w:rsidR="00C8465C" w:rsidRPr="00D57964" w:rsidRDefault="00C8465C" w:rsidP="00C8465C">
            <w:pPr>
              <w:jc w:val="center"/>
              <w:rPr>
                <w:sz w:val="16"/>
                <w:szCs w:val="16"/>
              </w:rPr>
            </w:pPr>
            <w:r w:rsidRPr="00D57964">
              <w:rPr>
                <w:sz w:val="16"/>
                <w:szCs w:val="16"/>
              </w:rPr>
              <w:t>19</w:t>
            </w:r>
          </w:p>
        </w:tc>
        <w:tc>
          <w:tcPr>
            <w:tcW w:w="1204" w:type="dxa"/>
            <w:vAlign w:val="center"/>
          </w:tcPr>
          <w:p w14:paraId="25A4F32A" w14:textId="2C08827E" w:rsidR="00C8465C" w:rsidRPr="00D57964" w:rsidRDefault="00C8465C" w:rsidP="00C8465C">
            <w:pPr>
              <w:jc w:val="center"/>
              <w:rPr>
                <w:sz w:val="16"/>
                <w:szCs w:val="16"/>
              </w:rPr>
            </w:pPr>
            <w:r w:rsidRPr="00D57964">
              <w:rPr>
                <w:sz w:val="16"/>
                <w:szCs w:val="16"/>
              </w:rPr>
              <w:t>15:54</w:t>
            </w:r>
          </w:p>
        </w:tc>
        <w:tc>
          <w:tcPr>
            <w:tcW w:w="1204" w:type="dxa"/>
            <w:vAlign w:val="center"/>
          </w:tcPr>
          <w:p w14:paraId="44114A74" w14:textId="148908EC" w:rsidR="00C8465C" w:rsidRPr="00D57964" w:rsidRDefault="00C8465C" w:rsidP="00C8465C">
            <w:pPr>
              <w:jc w:val="center"/>
              <w:rPr>
                <w:sz w:val="16"/>
                <w:szCs w:val="16"/>
              </w:rPr>
            </w:pPr>
            <w:r w:rsidRPr="00D57964">
              <w:rPr>
                <w:sz w:val="16"/>
                <w:szCs w:val="16"/>
              </w:rPr>
              <w:t>20</w:t>
            </w:r>
          </w:p>
        </w:tc>
        <w:tc>
          <w:tcPr>
            <w:tcW w:w="1204" w:type="dxa"/>
            <w:vAlign w:val="center"/>
          </w:tcPr>
          <w:p w14:paraId="666226D2" w14:textId="02B0E9BF" w:rsidR="00C8465C" w:rsidRPr="00D57964" w:rsidRDefault="00C8465C" w:rsidP="00C8465C">
            <w:pPr>
              <w:jc w:val="center"/>
              <w:rPr>
                <w:sz w:val="16"/>
                <w:szCs w:val="16"/>
              </w:rPr>
            </w:pPr>
            <w:r w:rsidRPr="00D57964">
              <w:rPr>
                <w:sz w:val="16"/>
                <w:szCs w:val="16"/>
              </w:rPr>
              <w:t>15:57</w:t>
            </w:r>
          </w:p>
        </w:tc>
      </w:tr>
      <w:tr w:rsidR="00C8465C" w:rsidRPr="00D57964" w14:paraId="6C5869DC" w14:textId="77777777" w:rsidTr="00C8465C">
        <w:tc>
          <w:tcPr>
            <w:tcW w:w="1203" w:type="dxa"/>
            <w:vAlign w:val="center"/>
          </w:tcPr>
          <w:p w14:paraId="1170216C" w14:textId="688A8333" w:rsidR="00C8465C" w:rsidRPr="00D57964" w:rsidRDefault="00C8465C" w:rsidP="00C8465C">
            <w:pPr>
              <w:jc w:val="center"/>
              <w:rPr>
                <w:sz w:val="16"/>
                <w:szCs w:val="16"/>
              </w:rPr>
            </w:pPr>
            <w:r w:rsidRPr="00D57964">
              <w:rPr>
                <w:sz w:val="16"/>
                <w:szCs w:val="16"/>
              </w:rPr>
              <w:t>21</w:t>
            </w:r>
          </w:p>
        </w:tc>
        <w:tc>
          <w:tcPr>
            <w:tcW w:w="1203" w:type="dxa"/>
            <w:vAlign w:val="center"/>
          </w:tcPr>
          <w:p w14:paraId="15BED539" w14:textId="4995FE53" w:rsidR="00C8465C" w:rsidRPr="00D57964" w:rsidRDefault="00C8465C" w:rsidP="00C8465C">
            <w:pPr>
              <w:jc w:val="center"/>
              <w:rPr>
                <w:sz w:val="16"/>
                <w:szCs w:val="16"/>
              </w:rPr>
            </w:pPr>
            <w:r w:rsidRPr="00D57964">
              <w:rPr>
                <w:sz w:val="16"/>
                <w:szCs w:val="16"/>
              </w:rPr>
              <w:t>11:00</w:t>
            </w:r>
          </w:p>
        </w:tc>
        <w:tc>
          <w:tcPr>
            <w:tcW w:w="1203" w:type="dxa"/>
            <w:vAlign w:val="center"/>
          </w:tcPr>
          <w:p w14:paraId="5506ACE5" w14:textId="1656C36F" w:rsidR="00C8465C" w:rsidRPr="00D57964" w:rsidRDefault="00C8465C" w:rsidP="00C8465C">
            <w:pPr>
              <w:jc w:val="center"/>
              <w:rPr>
                <w:sz w:val="16"/>
                <w:szCs w:val="16"/>
              </w:rPr>
            </w:pPr>
            <w:r w:rsidRPr="00D57964">
              <w:rPr>
                <w:sz w:val="16"/>
                <w:szCs w:val="16"/>
              </w:rPr>
              <w:t>22</w:t>
            </w:r>
          </w:p>
        </w:tc>
        <w:tc>
          <w:tcPr>
            <w:tcW w:w="1203" w:type="dxa"/>
            <w:vAlign w:val="center"/>
          </w:tcPr>
          <w:p w14:paraId="7C23A813" w14:textId="6443D67A" w:rsidR="00C8465C" w:rsidRPr="00D57964" w:rsidRDefault="00C8465C" w:rsidP="00C8465C">
            <w:pPr>
              <w:jc w:val="center"/>
              <w:rPr>
                <w:sz w:val="16"/>
                <w:szCs w:val="16"/>
              </w:rPr>
            </w:pPr>
            <w:r w:rsidRPr="00D57964">
              <w:rPr>
                <w:sz w:val="16"/>
                <w:szCs w:val="16"/>
              </w:rPr>
              <w:t>11:03</w:t>
            </w:r>
          </w:p>
        </w:tc>
        <w:tc>
          <w:tcPr>
            <w:tcW w:w="1204" w:type="dxa"/>
            <w:vAlign w:val="center"/>
          </w:tcPr>
          <w:p w14:paraId="7EF3EDC4" w14:textId="63AC9A77" w:rsidR="00C8465C" w:rsidRPr="00D57964" w:rsidRDefault="00C8465C" w:rsidP="00C8465C">
            <w:pPr>
              <w:jc w:val="center"/>
              <w:rPr>
                <w:sz w:val="16"/>
                <w:szCs w:val="16"/>
              </w:rPr>
            </w:pPr>
            <w:r w:rsidRPr="00D57964">
              <w:rPr>
                <w:sz w:val="16"/>
                <w:szCs w:val="16"/>
              </w:rPr>
              <w:t>21</w:t>
            </w:r>
          </w:p>
        </w:tc>
        <w:tc>
          <w:tcPr>
            <w:tcW w:w="1204" w:type="dxa"/>
            <w:vAlign w:val="center"/>
          </w:tcPr>
          <w:p w14:paraId="6EF5649F" w14:textId="2D0ED687" w:rsidR="00C8465C" w:rsidRPr="00D57964" w:rsidRDefault="00C8465C" w:rsidP="00C8465C">
            <w:pPr>
              <w:jc w:val="center"/>
              <w:rPr>
                <w:sz w:val="16"/>
                <w:szCs w:val="16"/>
              </w:rPr>
            </w:pPr>
            <w:r w:rsidRPr="00D57964">
              <w:rPr>
                <w:sz w:val="16"/>
                <w:szCs w:val="16"/>
              </w:rPr>
              <w:t>16:00</w:t>
            </w:r>
          </w:p>
        </w:tc>
        <w:tc>
          <w:tcPr>
            <w:tcW w:w="1204" w:type="dxa"/>
            <w:vAlign w:val="center"/>
          </w:tcPr>
          <w:p w14:paraId="572221AB" w14:textId="1ABC11D3" w:rsidR="00C8465C" w:rsidRPr="00D57964" w:rsidRDefault="00C8465C" w:rsidP="00C8465C">
            <w:pPr>
              <w:jc w:val="center"/>
              <w:rPr>
                <w:sz w:val="16"/>
                <w:szCs w:val="16"/>
              </w:rPr>
            </w:pPr>
            <w:r w:rsidRPr="00D57964">
              <w:rPr>
                <w:sz w:val="16"/>
                <w:szCs w:val="16"/>
              </w:rPr>
              <w:t>22</w:t>
            </w:r>
          </w:p>
        </w:tc>
        <w:tc>
          <w:tcPr>
            <w:tcW w:w="1204" w:type="dxa"/>
            <w:vAlign w:val="center"/>
          </w:tcPr>
          <w:p w14:paraId="53728B57" w14:textId="5B98B340" w:rsidR="00C8465C" w:rsidRPr="00D57964" w:rsidRDefault="00C8465C" w:rsidP="00C8465C">
            <w:pPr>
              <w:jc w:val="center"/>
              <w:rPr>
                <w:sz w:val="16"/>
                <w:szCs w:val="16"/>
              </w:rPr>
            </w:pPr>
            <w:r w:rsidRPr="00D57964">
              <w:rPr>
                <w:sz w:val="16"/>
                <w:szCs w:val="16"/>
              </w:rPr>
              <w:t>16:03</w:t>
            </w:r>
          </w:p>
        </w:tc>
      </w:tr>
    </w:tbl>
    <w:p w14:paraId="38F3645B" w14:textId="77777777" w:rsidR="00D3250B" w:rsidRDefault="00D3250B">
      <w:pPr>
        <w:pBdr>
          <w:bottom w:val="single" w:sz="6" w:space="1" w:color="auto"/>
        </w:pBdr>
      </w:pPr>
    </w:p>
    <w:p w14:paraId="3B91F11C" w14:textId="0AB97BEB" w:rsidR="00880B38" w:rsidRDefault="00880B38" w:rsidP="00581495">
      <w:pPr>
        <w:jc w:val="center"/>
        <w:rPr>
          <w:b/>
          <w:bCs/>
        </w:rPr>
      </w:pPr>
      <w:r>
        <w:rPr>
          <w:b/>
          <w:bCs/>
        </w:rPr>
        <w:t>Troubleshooting</w:t>
      </w:r>
    </w:p>
    <w:p w14:paraId="0456A470" w14:textId="1A5698A7" w:rsidR="00880B38" w:rsidRDefault="00880B38" w:rsidP="00367ED6">
      <w:pPr>
        <w:pStyle w:val="ListParagraph"/>
        <w:numPr>
          <w:ilvl w:val="0"/>
          <w:numId w:val="7"/>
        </w:numPr>
        <w:jc w:val="both"/>
      </w:pPr>
      <w:r w:rsidRPr="00880B38">
        <w:t>The</w:t>
      </w:r>
      <w:r>
        <w:t xml:space="preserve"> VR</w:t>
      </w:r>
      <w:r w:rsidRPr="00880B38">
        <w:t xml:space="preserve"> h</w:t>
      </w:r>
      <w:r>
        <w:t>eadset will automatically turn off and will not be function</w:t>
      </w:r>
      <w:r w:rsidR="003B5D1A">
        <w:t>ing</w:t>
      </w:r>
      <w:r>
        <w:t xml:space="preserve"> if it cannot detect a person wearing it. </w:t>
      </w:r>
      <w:r w:rsidR="003B5D1A">
        <w:t>T</w:t>
      </w:r>
      <w:r>
        <w:t>wo out of forty students had long hairs on their forehead that could block the proximity sensor of the headset. They were recommended to tie their hairs properly.</w:t>
      </w:r>
    </w:p>
    <w:p w14:paraId="7E379483" w14:textId="761E345B" w:rsidR="00281B79" w:rsidRDefault="00880B38" w:rsidP="00367ED6">
      <w:pPr>
        <w:pStyle w:val="ListParagraph"/>
        <w:numPr>
          <w:ilvl w:val="0"/>
          <w:numId w:val="7"/>
        </w:numPr>
        <w:jc w:val="both"/>
      </w:pPr>
      <w:r>
        <w:t xml:space="preserve">The VR headset is to be worn on top of reading glass if the correction is at least </w:t>
      </w:r>
      <w:r w:rsidRPr="00880B38">
        <w:t>1.00 dioptres</w:t>
      </w:r>
      <w:r>
        <w:t>.</w:t>
      </w:r>
    </w:p>
    <w:p w14:paraId="54459AD7" w14:textId="21CC85CA" w:rsidR="00367ED6" w:rsidRDefault="00880B38" w:rsidP="00367ED6">
      <w:pPr>
        <w:pStyle w:val="ListParagraph"/>
        <w:numPr>
          <w:ilvl w:val="0"/>
          <w:numId w:val="7"/>
        </w:numPr>
        <w:jc w:val="both"/>
      </w:pPr>
      <w:r>
        <w:t>These actions may lead</w:t>
      </w:r>
      <w:r w:rsidR="00281B79">
        <w:t xml:space="preserve"> to weird behaviours</w:t>
      </w:r>
      <w:r>
        <w:t>.</w:t>
      </w:r>
    </w:p>
    <w:p w14:paraId="21C05C29" w14:textId="77777777" w:rsidR="00367ED6" w:rsidRDefault="00880B38" w:rsidP="00367ED6">
      <w:pPr>
        <w:pStyle w:val="ListParagraph"/>
        <w:jc w:val="both"/>
      </w:pPr>
      <w:r>
        <w:t>a. Deleting an object that is being manipulated.</w:t>
      </w:r>
    </w:p>
    <w:p w14:paraId="57EE7670" w14:textId="3C9DD6BE" w:rsidR="00880B38" w:rsidRDefault="00880B38" w:rsidP="00367ED6">
      <w:pPr>
        <w:pStyle w:val="ListParagraph"/>
        <w:jc w:val="both"/>
      </w:pPr>
      <w:r>
        <w:t>b. Walking beyond the set boundary</w:t>
      </w:r>
      <w:r w:rsidR="00281B79">
        <w:t xml:space="preserve"> of the VR headset</w:t>
      </w:r>
      <w:r>
        <w:t>.</w:t>
      </w:r>
    </w:p>
    <w:p w14:paraId="3EB79F96" w14:textId="25D2E217" w:rsidR="00281B79" w:rsidRDefault="00281B79" w:rsidP="00367ED6">
      <w:pPr>
        <w:pStyle w:val="ListParagraph"/>
        <w:jc w:val="both"/>
      </w:pPr>
      <w:r>
        <w:t>c. Entering a room before the green light is shown on the top left corner of the web.</w:t>
      </w:r>
    </w:p>
    <w:p w14:paraId="63FF251D" w14:textId="188FEDD6" w:rsidR="00880B38" w:rsidRDefault="00880B38" w:rsidP="00367ED6">
      <w:pPr>
        <w:pStyle w:val="ListParagraph"/>
        <w:numPr>
          <w:ilvl w:val="0"/>
          <w:numId w:val="7"/>
        </w:numPr>
        <w:jc w:val="both"/>
      </w:pPr>
      <w:r>
        <w:t xml:space="preserve">In case </w:t>
      </w:r>
      <w:r w:rsidR="00281B79">
        <w:t>of weird behaviours</w:t>
      </w:r>
      <w:r>
        <w:t xml:space="preserve"> (i.e. black out, freeze, the room </w:t>
      </w:r>
      <w:r w:rsidR="00281B79">
        <w:t xml:space="preserve">is </w:t>
      </w:r>
      <w:r>
        <w:t>upside down</w:t>
      </w:r>
      <w:r w:rsidR="00281B79">
        <w:t xml:space="preserve"> or the /hand disappeared but molecules can still move</w:t>
      </w:r>
      <w:r>
        <w:t>), exit the VR mode and re-enter it again.</w:t>
      </w:r>
      <w:r w:rsidR="00281B79">
        <w:t xml:space="preserve"> Otherwise, exit the room and clear browser cached before re-entering the room.  In an extreme case, restart all connected devices (VR headset, computer and network router).</w:t>
      </w:r>
    </w:p>
    <w:p w14:paraId="3703349A" w14:textId="66D2DC81" w:rsidR="00880B38" w:rsidRPr="00880B38" w:rsidRDefault="00880B38" w:rsidP="00367ED6">
      <w:pPr>
        <w:pStyle w:val="ListParagraph"/>
        <w:numPr>
          <w:ilvl w:val="0"/>
          <w:numId w:val="7"/>
        </w:numPr>
        <w:jc w:val="both"/>
      </w:pPr>
      <w:r>
        <w:t>One may not see or manipulate an object</w:t>
      </w:r>
      <w:r w:rsidR="00281B79">
        <w:t xml:space="preserve"> by hand controller</w:t>
      </w:r>
      <w:r w:rsidR="003B5D1A">
        <w:t>s</w:t>
      </w:r>
      <w:r>
        <w:t xml:space="preserve"> if it is too big or too small.  There are </w:t>
      </w:r>
      <w:r w:rsidR="00281B79">
        <w:t>buttons</w:t>
      </w:r>
      <w:r>
        <w:t xml:space="preserve"> </w:t>
      </w:r>
      <w:r w:rsidR="00281B79">
        <w:t xml:space="preserve">on the panel </w:t>
      </w:r>
      <w:r>
        <w:t xml:space="preserve">to re-centre and resize the object </w:t>
      </w:r>
      <w:r w:rsidR="00281B79">
        <w:t>directly in MolecularWebXR.</w:t>
      </w:r>
    </w:p>
    <w:p w14:paraId="21F9BCF6" w14:textId="77777777" w:rsidR="00C40AA7" w:rsidRPr="00F97116" w:rsidRDefault="00C40AA7" w:rsidP="00C40AA7">
      <w:pPr>
        <w:pBdr>
          <w:bottom w:val="single" w:sz="6" w:space="1" w:color="auto"/>
        </w:pBdr>
        <w:spacing w:before="240"/>
        <w:jc w:val="center"/>
        <w:rPr>
          <w:b/>
          <w:bCs/>
          <w:sz w:val="2"/>
          <w:szCs w:val="2"/>
        </w:rPr>
      </w:pPr>
    </w:p>
    <w:p w14:paraId="12C7305A" w14:textId="0CAB777C" w:rsidR="00880B38" w:rsidRPr="004779AA" w:rsidRDefault="004779AA" w:rsidP="00C40AA7">
      <w:pPr>
        <w:spacing w:before="240"/>
        <w:jc w:val="center"/>
        <w:rPr>
          <w:b/>
          <w:bCs/>
          <w:sz w:val="18"/>
          <w:szCs w:val="18"/>
        </w:rPr>
      </w:pPr>
      <w:r w:rsidRPr="004779AA">
        <w:rPr>
          <w:b/>
          <w:bCs/>
          <w:sz w:val="18"/>
          <w:szCs w:val="18"/>
        </w:rPr>
        <w:t>Brief description of the tasks</w:t>
      </w:r>
    </w:p>
    <w:p w14:paraId="3F234FC9" w14:textId="209B44B1" w:rsidR="004779AA" w:rsidRDefault="004779AA" w:rsidP="004779AA">
      <w:pPr>
        <w:jc w:val="thaiDistribute"/>
        <w:rPr>
          <w:sz w:val="18"/>
          <w:szCs w:val="18"/>
        </w:rPr>
      </w:pPr>
      <w:r>
        <w:rPr>
          <w:b/>
          <w:bCs/>
          <w:sz w:val="18"/>
          <w:szCs w:val="18"/>
        </w:rPr>
        <w:t xml:space="preserve">1. </w:t>
      </w:r>
      <w:r w:rsidRPr="004779AA">
        <w:rPr>
          <w:b/>
          <w:bCs/>
          <w:sz w:val="18"/>
          <w:szCs w:val="18"/>
        </w:rPr>
        <w:t>Valence shell electron pair repulsion theory (VSEPR)</w:t>
      </w:r>
      <w:r w:rsidRPr="004779AA">
        <w:rPr>
          <w:sz w:val="18"/>
          <w:szCs w:val="18"/>
        </w:rPr>
        <w:t>: Molecular geometry is determined by the number</w:t>
      </w:r>
      <w:r>
        <w:rPr>
          <w:sz w:val="18"/>
          <w:szCs w:val="18"/>
        </w:rPr>
        <w:t>s</w:t>
      </w:r>
      <w:r w:rsidRPr="004779AA">
        <w:rPr>
          <w:sz w:val="18"/>
          <w:szCs w:val="18"/>
        </w:rPr>
        <w:t xml:space="preserve"> of bond pairs (bp) and lone pairs (</w:t>
      </w:r>
      <w:proofErr w:type="spellStart"/>
      <w:r w:rsidRPr="004779AA">
        <w:rPr>
          <w:sz w:val="18"/>
          <w:szCs w:val="18"/>
        </w:rPr>
        <w:t>lp</w:t>
      </w:r>
      <w:proofErr w:type="spellEnd"/>
      <w:r w:rsidRPr="004779AA">
        <w:rPr>
          <w:sz w:val="18"/>
          <w:szCs w:val="18"/>
        </w:rPr>
        <w:t xml:space="preserve">). </w:t>
      </w:r>
      <w:r>
        <w:rPr>
          <w:sz w:val="18"/>
          <w:szCs w:val="18"/>
        </w:rPr>
        <w:t>The sum of these two numbers is the steric number (</w:t>
      </w:r>
      <w:proofErr w:type="spellStart"/>
      <w:r>
        <w:rPr>
          <w:sz w:val="18"/>
          <w:szCs w:val="18"/>
        </w:rPr>
        <w:t>sn</w:t>
      </w:r>
      <w:proofErr w:type="spellEnd"/>
      <w:r>
        <w:rPr>
          <w:sz w:val="18"/>
          <w:szCs w:val="18"/>
        </w:rPr>
        <w:t xml:space="preserve">). </w:t>
      </w:r>
      <w:r w:rsidRPr="004779AA">
        <w:rPr>
          <w:sz w:val="18"/>
          <w:szCs w:val="18"/>
        </w:rPr>
        <w:t xml:space="preserve"> Twelve representative structures covered in the VSEPR theory are shown in the table.</w:t>
      </w:r>
    </w:p>
    <w:p w14:paraId="73A685EF" w14:textId="7D3E8F50" w:rsidR="004779AA" w:rsidRDefault="004779AA" w:rsidP="004779AA">
      <w:pPr>
        <w:jc w:val="thaiDistribute"/>
        <w:rPr>
          <w:sz w:val="18"/>
          <w:szCs w:val="18"/>
        </w:rPr>
      </w:pPr>
      <w:r w:rsidRPr="00AE07A6">
        <w:rPr>
          <w:b/>
          <w:bCs/>
          <w:sz w:val="18"/>
          <w:szCs w:val="18"/>
        </w:rPr>
        <w:t>2. Atomic orbitals:</w:t>
      </w:r>
      <w:r>
        <w:rPr>
          <w:sz w:val="18"/>
          <w:szCs w:val="18"/>
        </w:rPr>
        <w:t xml:space="preserve"> Orbitals are the solutions of the</w:t>
      </w:r>
      <w:r w:rsidRPr="004779AA">
        <w:rPr>
          <w:sz w:val="18"/>
          <w:szCs w:val="18"/>
        </w:rPr>
        <w:t xml:space="preserve"> Schrödinger equation</w:t>
      </w:r>
      <w:r>
        <w:rPr>
          <w:sz w:val="18"/>
          <w:szCs w:val="18"/>
        </w:rPr>
        <w:t xml:space="preserve">. </w:t>
      </w:r>
      <w:r w:rsidR="00AE07A6">
        <w:rPr>
          <w:sz w:val="18"/>
          <w:szCs w:val="18"/>
        </w:rPr>
        <w:t>The relative energy levels and shapes of orbitals are important basis to understand electrons in atoms and molecules.</w:t>
      </w:r>
    </w:p>
    <w:p w14:paraId="77AC3859" w14:textId="478C1434" w:rsidR="00AE07A6" w:rsidRDefault="00AE07A6" w:rsidP="004779AA">
      <w:pPr>
        <w:jc w:val="thaiDistribute"/>
        <w:rPr>
          <w:sz w:val="18"/>
          <w:szCs w:val="18"/>
        </w:rPr>
      </w:pPr>
      <w:r w:rsidRPr="00F22BCD">
        <w:rPr>
          <w:b/>
          <w:bCs/>
          <w:sz w:val="18"/>
          <w:szCs w:val="18"/>
        </w:rPr>
        <w:t>3. Molecular orbitals:</w:t>
      </w:r>
      <w:r>
        <w:rPr>
          <w:sz w:val="18"/>
          <w:szCs w:val="18"/>
        </w:rPr>
        <w:t xml:space="preserve"> In Lewis acid-base theory, the h</w:t>
      </w:r>
      <w:r w:rsidRPr="00AE07A6">
        <w:rPr>
          <w:sz w:val="18"/>
          <w:szCs w:val="18"/>
        </w:rPr>
        <w:t>ighest occupied molecular orbital</w:t>
      </w:r>
      <w:r>
        <w:rPr>
          <w:sz w:val="18"/>
          <w:szCs w:val="18"/>
        </w:rPr>
        <w:t xml:space="preserve"> (HOMO) of Lewis base overlap</w:t>
      </w:r>
      <w:r w:rsidR="00F22BCD">
        <w:rPr>
          <w:sz w:val="18"/>
          <w:szCs w:val="18"/>
        </w:rPr>
        <w:t>s</w:t>
      </w:r>
      <w:r>
        <w:rPr>
          <w:sz w:val="18"/>
          <w:szCs w:val="18"/>
        </w:rPr>
        <w:t xml:space="preserve"> with </w:t>
      </w:r>
      <w:r w:rsidR="00F22BCD">
        <w:rPr>
          <w:sz w:val="18"/>
          <w:szCs w:val="18"/>
        </w:rPr>
        <w:t>the</w:t>
      </w:r>
      <w:r w:rsidR="00F22BCD" w:rsidRPr="00F22BCD">
        <w:rPr>
          <w:sz w:val="18"/>
          <w:szCs w:val="18"/>
        </w:rPr>
        <w:t xml:space="preserve"> lowest unoccupied molecular orbital</w:t>
      </w:r>
      <w:r w:rsidR="00F22BCD">
        <w:rPr>
          <w:sz w:val="18"/>
          <w:szCs w:val="18"/>
        </w:rPr>
        <w:t xml:space="preserve"> (LUMO) of Lewis acid to form an </w:t>
      </w:r>
      <w:proofErr w:type="spellStart"/>
      <w:r w:rsidR="00F22BCD">
        <w:rPr>
          <w:sz w:val="18"/>
          <w:szCs w:val="18"/>
        </w:rPr>
        <w:t>adduct</w:t>
      </w:r>
      <w:proofErr w:type="spellEnd"/>
      <w:r w:rsidR="00F22BCD">
        <w:rPr>
          <w:sz w:val="18"/>
          <w:szCs w:val="18"/>
        </w:rPr>
        <w:t>. The example of BNH</w:t>
      </w:r>
      <w:r w:rsidR="00F22BCD" w:rsidRPr="00F22BCD">
        <w:rPr>
          <w:sz w:val="18"/>
          <w:szCs w:val="18"/>
        </w:rPr>
        <w:t>₆</w:t>
      </w:r>
      <w:r w:rsidR="00F22BCD">
        <w:rPr>
          <w:sz w:val="18"/>
          <w:szCs w:val="18"/>
        </w:rPr>
        <w:t xml:space="preserve"> is shown in the table.</w:t>
      </w:r>
    </w:p>
    <w:p w14:paraId="3BB5C5E7" w14:textId="7AACD5DE" w:rsidR="00F97116" w:rsidRDefault="00F97116" w:rsidP="004779AA">
      <w:pPr>
        <w:jc w:val="thaiDistribute"/>
        <w:rPr>
          <w:b/>
          <w:bCs/>
          <w:sz w:val="18"/>
          <w:szCs w:val="18"/>
        </w:rPr>
      </w:pPr>
      <w:r>
        <w:rPr>
          <w:b/>
          <w:bCs/>
          <w:sz w:val="18"/>
          <w:szCs w:val="18"/>
        </w:rPr>
        <w:t>4. 2D representations:</w:t>
      </w:r>
      <w:r w:rsidRPr="00F97116">
        <w:rPr>
          <w:sz w:val="18"/>
          <w:szCs w:val="18"/>
        </w:rPr>
        <w:t xml:space="preserve"> </w:t>
      </w:r>
      <w:r>
        <w:rPr>
          <w:sz w:val="18"/>
          <w:szCs w:val="18"/>
        </w:rPr>
        <w:t>Twelve representative 2D drawing (bond-line structures) are shown in the exercise. Our task is to match them with the 3D molecules in virtual reality.</w:t>
      </w:r>
    </w:p>
    <w:p w14:paraId="63EFF7DD" w14:textId="371BAC82" w:rsidR="00F22BCD" w:rsidRPr="00F22BCD" w:rsidRDefault="00F97116" w:rsidP="004779AA">
      <w:pPr>
        <w:jc w:val="thaiDistribute"/>
        <w:rPr>
          <w:sz w:val="18"/>
          <w:szCs w:val="18"/>
        </w:rPr>
      </w:pPr>
      <w:r>
        <w:rPr>
          <w:b/>
          <w:bCs/>
          <w:sz w:val="18"/>
          <w:szCs w:val="18"/>
        </w:rPr>
        <w:t>Bonus</w:t>
      </w:r>
      <w:r w:rsidR="00F22BCD" w:rsidRPr="00C40AA7">
        <w:rPr>
          <w:b/>
          <w:bCs/>
          <w:sz w:val="18"/>
          <w:szCs w:val="18"/>
        </w:rPr>
        <w:t>. Enantiomers:</w:t>
      </w:r>
      <w:r w:rsidR="00F22BCD">
        <w:rPr>
          <w:sz w:val="18"/>
          <w:szCs w:val="18"/>
        </w:rPr>
        <w:t xml:space="preserve"> Molecules are pair of molecules that are mirror image but are not identical</w:t>
      </w:r>
      <w:r w:rsidR="00C40AA7">
        <w:rPr>
          <w:sz w:val="18"/>
          <w:szCs w:val="18"/>
        </w:rPr>
        <w:t>.</w:t>
      </w:r>
      <w:r w:rsidR="00F22BCD">
        <w:rPr>
          <w:sz w:val="18"/>
          <w:szCs w:val="18"/>
        </w:rPr>
        <w:t xml:space="preserve"> (</w:t>
      </w:r>
      <w:r w:rsidR="00C40AA7">
        <w:rPr>
          <w:sz w:val="18"/>
          <w:szCs w:val="18"/>
        </w:rPr>
        <w:t xml:space="preserve">They </w:t>
      </w:r>
      <w:r w:rsidR="00C40AA7" w:rsidRPr="00C40AA7">
        <w:rPr>
          <w:sz w:val="18"/>
          <w:szCs w:val="18"/>
        </w:rPr>
        <w:t>cannot be superimposed on the other</w:t>
      </w:r>
      <w:r w:rsidR="00C40AA7">
        <w:rPr>
          <w:sz w:val="18"/>
          <w:szCs w:val="18"/>
        </w:rPr>
        <w:t>.</w:t>
      </w:r>
      <w:r w:rsidR="00F22BCD">
        <w:rPr>
          <w:sz w:val="18"/>
          <w:szCs w:val="18"/>
        </w:rPr>
        <w:t>)</w:t>
      </w:r>
      <w:r w:rsidR="00C40AA7">
        <w:rPr>
          <w:sz w:val="18"/>
          <w:szCs w:val="18"/>
        </w:rPr>
        <w:t xml:space="preserve"> Two pairs of enantiomers with well-known properties are shown in the table.</w:t>
      </w:r>
    </w:p>
    <w:p w14:paraId="6A964C43" w14:textId="77777777" w:rsidR="00C40AA7" w:rsidRPr="00F97116" w:rsidRDefault="00C40AA7" w:rsidP="00C40AA7">
      <w:pPr>
        <w:pBdr>
          <w:bottom w:val="single" w:sz="6" w:space="1" w:color="auto"/>
        </w:pBdr>
        <w:jc w:val="thaiDistribute"/>
        <w:rPr>
          <w:sz w:val="2"/>
          <w:szCs w:val="2"/>
        </w:rPr>
      </w:pPr>
    </w:p>
    <w:p w14:paraId="6767FFD0" w14:textId="54C88EEF" w:rsidR="00D3250B" w:rsidRPr="00815946" w:rsidRDefault="00D57964" w:rsidP="00581495">
      <w:pPr>
        <w:jc w:val="center"/>
        <w:rPr>
          <w:b/>
          <w:bCs/>
        </w:rPr>
      </w:pPr>
      <w:r>
        <w:rPr>
          <w:b/>
          <w:bCs/>
        </w:rPr>
        <w:t>Internet materials</w:t>
      </w:r>
      <w:r w:rsidR="00D3250B" w:rsidRPr="00815946">
        <w:rPr>
          <w:b/>
          <w:bCs/>
        </w:rPr>
        <w:t xml:space="preserve"> </w:t>
      </w:r>
      <w:r w:rsidR="00815946" w:rsidRPr="00815946">
        <w:rPr>
          <w:b/>
          <w:bCs/>
        </w:rPr>
        <w:t xml:space="preserve">for students </w:t>
      </w:r>
      <w:r w:rsidR="00D3250B" w:rsidRPr="00815946">
        <w:rPr>
          <w:b/>
          <w:bCs/>
        </w:rPr>
        <w:t>to review concepts</w:t>
      </w:r>
      <w:r w:rsidR="00815946" w:rsidRPr="00815946">
        <w:rPr>
          <w:b/>
          <w:bCs/>
        </w:rPr>
        <w:t xml:space="preserve"> before/after classes</w:t>
      </w:r>
      <w:r>
        <w:rPr>
          <w:b/>
          <w:bCs/>
        </w:rPr>
        <w:t xml:space="preserve"> – Th</w:t>
      </w:r>
      <w:r w:rsidR="003B5D1A">
        <w:rPr>
          <w:b/>
          <w:bCs/>
        </w:rPr>
        <w:t>ese are</w:t>
      </w:r>
      <w:r>
        <w:rPr>
          <w:b/>
          <w:bCs/>
        </w:rPr>
        <w:t xml:space="preserve"> posted on class LMS</w:t>
      </w:r>
    </w:p>
    <w:p w14:paraId="2C82ABD4" w14:textId="4D5F83B7" w:rsidR="00D3250B" w:rsidRPr="00D57964" w:rsidRDefault="00E8724A" w:rsidP="00581495">
      <w:pPr>
        <w:tabs>
          <w:tab w:val="left" w:pos="1560"/>
          <w:tab w:val="left" w:pos="5670"/>
        </w:tabs>
        <w:rPr>
          <w:b/>
          <w:bCs/>
          <w:sz w:val="18"/>
          <w:szCs w:val="22"/>
        </w:rPr>
      </w:pPr>
      <w:r>
        <w:rPr>
          <w:b/>
          <w:bCs/>
          <w:sz w:val="18"/>
          <w:szCs w:val="22"/>
        </w:rPr>
        <w:t>c</w:t>
      </w:r>
      <w:r w:rsidR="00815946" w:rsidRPr="00D57964">
        <w:rPr>
          <w:b/>
          <w:bCs/>
          <w:sz w:val="18"/>
          <w:szCs w:val="22"/>
        </w:rPr>
        <w:t>oncepts</w:t>
      </w:r>
      <w:r w:rsidR="00D3250B" w:rsidRPr="00D57964">
        <w:rPr>
          <w:b/>
          <w:bCs/>
          <w:sz w:val="18"/>
          <w:szCs w:val="22"/>
        </w:rPr>
        <w:tab/>
      </w:r>
      <w:r>
        <w:rPr>
          <w:b/>
          <w:bCs/>
          <w:sz w:val="18"/>
          <w:szCs w:val="22"/>
        </w:rPr>
        <w:t>v</w:t>
      </w:r>
      <w:r w:rsidR="00D3250B" w:rsidRPr="00D57964">
        <w:rPr>
          <w:b/>
          <w:bCs/>
          <w:sz w:val="18"/>
          <w:szCs w:val="22"/>
        </w:rPr>
        <w:t>ideos</w:t>
      </w:r>
      <w:r w:rsidR="00752D8B" w:rsidRPr="00D57964">
        <w:rPr>
          <w:b/>
          <w:bCs/>
          <w:sz w:val="18"/>
          <w:szCs w:val="22"/>
        </w:rPr>
        <w:tab/>
      </w:r>
      <w:r>
        <w:rPr>
          <w:b/>
          <w:bCs/>
          <w:sz w:val="18"/>
          <w:szCs w:val="22"/>
        </w:rPr>
        <w:t>r</w:t>
      </w:r>
      <w:r w:rsidR="00752D8B" w:rsidRPr="00D57964">
        <w:rPr>
          <w:b/>
          <w:bCs/>
          <w:sz w:val="18"/>
          <w:szCs w:val="22"/>
        </w:rPr>
        <w:t>eadings</w:t>
      </w:r>
    </w:p>
    <w:p w14:paraId="677168F5" w14:textId="00A8840D" w:rsidR="00B8246F" w:rsidRDefault="004779AA" w:rsidP="00581495">
      <w:pPr>
        <w:tabs>
          <w:tab w:val="left" w:pos="1560"/>
          <w:tab w:val="left" w:pos="5670"/>
        </w:tabs>
        <w:rPr>
          <w:sz w:val="18"/>
          <w:szCs w:val="22"/>
        </w:rPr>
      </w:pPr>
      <w:r>
        <w:rPr>
          <w:b/>
          <w:sz w:val="18"/>
          <w:szCs w:val="22"/>
        </w:rPr>
        <w:t xml:space="preserve">1. </w:t>
      </w:r>
      <w:r w:rsidR="00752D8B" w:rsidRPr="00F758F6">
        <w:rPr>
          <w:b/>
          <w:sz w:val="18"/>
          <w:szCs w:val="22"/>
        </w:rPr>
        <w:t>VSEPR</w:t>
      </w:r>
      <w:r w:rsidR="00752D8B" w:rsidRPr="00F758F6">
        <w:rPr>
          <w:b/>
          <w:sz w:val="18"/>
          <w:szCs w:val="22"/>
        </w:rPr>
        <w:tab/>
      </w:r>
      <w:hyperlink r:id="rId7" w:history="1">
        <w:r w:rsidR="00752D8B" w:rsidRPr="00D412DF">
          <w:rPr>
            <w:rStyle w:val="Hyperlink"/>
            <w:sz w:val="18"/>
            <w:szCs w:val="22"/>
          </w:rPr>
          <w:t>https://www.youtube.com/watch?v=Q9-JjyAEqnU</w:t>
        </w:r>
      </w:hyperlink>
      <w:r w:rsidR="00752D8B">
        <w:rPr>
          <w:sz w:val="18"/>
          <w:szCs w:val="22"/>
        </w:rPr>
        <w:tab/>
      </w:r>
      <w:hyperlink r:id="rId8" w:history="1">
        <w:r w:rsidR="00752D8B" w:rsidRPr="00D412DF">
          <w:rPr>
            <w:rStyle w:val="Hyperlink"/>
            <w:sz w:val="18"/>
            <w:szCs w:val="22"/>
          </w:rPr>
          <w:t>https://en.wikipedia.org/wiki/VSEPR_theory</w:t>
        </w:r>
      </w:hyperlink>
      <w:r w:rsidR="00752D8B">
        <w:rPr>
          <w:sz w:val="18"/>
          <w:szCs w:val="22"/>
        </w:rPr>
        <w:t xml:space="preserve"> </w:t>
      </w:r>
    </w:p>
    <w:p w14:paraId="38EFA9D7" w14:textId="0AA6E829" w:rsidR="00B8246F" w:rsidRDefault="004779AA" w:rsidP="00581495">
      <w:pPr>
        <w:tabs>
          <w:tab w:val="left" w:pos="1560"/>
          <w:tab w:val="left" w:pos="5670"/>
        </w:tabs>
        <w:rPr>
          <w:sz w:val="18"/>
          <w:szCs w:val="22"/>
        </w:rPr>
      </w:pPr>
      <w:r>
        <w:rPr>
          <w:b/>
          <w:sz w:val="18"/>
          <w:szCs w:val="22"/>
        </w:rPr>
        <w:t xml:space="preserve">2. </w:t>
      </w:r>
      <w:r w:rsidR="00B8246F" w:rsidRPr="00F758F6">
        <w:rPr>
          <w:b/>
          <w:sz w:val="18"/>
          <w:szCs w:val="22"/>
        </w:rPr>
        <w:t>Atomic orbitals</w:t>
      </w:r>
      <w:r w:rsidR="00B8246F" w:rsidRPr="00F758F6">
        <w:rPr>
          <w:b/>
          <w:sz w:val="18"/>
          <w:szCs w:val="22"/>
        </w:rPr>
        <w:tab/>
      </w:r>
      <w:hyperlink r:id="rId9" w:history="1">
        <w:r w:rsidR="00B8246F" w:rsidRPr="00D412DF">
          <w:rPr>
            <w:rStyle w:val="Hyperlink"/>
            <w:sz w:val="18"/>
            <w:szCs w:val="22"/>
          </w:rPr>
          <w:t>https://www.youtube.com/watch?v=Aoi4j8es4gQ</w:t>
        </w:r>
      </w:hyperlink>
      <w:r w:rsidR="00B8246F">
        <w:rPr>
          <w:sz w:val="18"/>
          <w:szCs w:val="22"/>
        </w:rPr>
        <w:t xml:space="preserve"> </w:t>
      </w:r>
      <w:r w:rsidR="00B8246F">
        <w:rPr>
          <w:sz w:val="18"/>
          <w:szCs w:val="22"/>
        </w:rPr>
        <w:tab/>
      </w:r>
      <w:hyperlink r:id="rId10" w:history="1">
        <w:r w:rsidR="00B8246F" w:rsidRPr="00D412DF">
          <w:rPr>
            <w:rStyle w:val="Hyperlink"/>
            <w:sz w:val="18"/>
            <w:szCs w:val="22"/>
          </w:rPr>
          <w:t>https://en.wikipedia.org/wiki/Atomic_orbital</w:t>
        </w:r>
      </w:hyperlink>
      <w:r w:rsidR="00B8246F">
        <w:rPr>
          <w:sz w:val="18"/>
          <w:szCs w:val="22"/>
        </w:rPr>
        <w:t xml:space="preserve"> </w:t>
      </w:r>
    </w:p>
    <w:p w14:paraId="76249DE9" w14:textId="19F45257" w:rsidR="00272A9D" w:rsidRDefault="004779AA" w:rsidP="00581495">
      <w:pPr>
        <w:tabs>
          <w:tab w:val="left" w:pos="1560"/>
          <w:tab w:val="left" w:pos="5670"/>
        </w:tabs>
        <w:ind w:right="-852"/>
        <w:rPr>
          <w:sz w:val="18"/>
          <w:szCs w:val="22"/>
        </w:rPr>
      </w:pPr>
      <w:r>
        <w:rPr>
          <w:b/>
          <w:sz w:val="18"/>
          <w:szCs w:val="22"/>
        </w:rPr>
        <w:t xml:space="preserve">3. </w:t>
      </w:r>
      <w:r w:rsidR="00D3250B" w:rsidRPr="00F758F6">
        <w:rPr>
          <w:b/>
          <w:sz w:val="18"/>
          <w:szCs w:val="22"/>
        </w:rPr>
        <w:t>Molecular orbitals</w:t>
      </w:r>
      <w:r w:rsidR="00D3250B" w:rsidRPr="00F758F6">
        <w:rPr>
          <w:b/>
          <w:sz w:val="18"/>
          <w:szCs w:val="22"/>
        </w:rPr>
        <w:tab/>
      </w:r>
      <w:hyperlink r:id="rId11" w:history="1">
        <w:r w:rsidR="00D3250B" w:rsidRPr="00D412DF">
          <w:rPr>
            <w:rStyle w:val="Hyperlink"/>
            <w:sz w:val="18"/>
            <w:szCs w:val="22"/>
          </w:rPr>
          <w:t>https://www.youtube.com/watch?v=nTujP4jCbsg</w:t>
        </w:r>
      </w:hyperlink>
      <w:r w:rsidR="00D3250B">
        <w:rPr>
          <w:sz w:val="18"/>
          <w:szCs w:val="22"/>
        </w:rPr>
        <w:tab/>
      </w:r>
      <w:hyperlink r:id="rId12" w:history="1">
        <w:r w:rsidR="00B8246F" w:rsidRPr="00D412DF">
          <w:rPr>
            <w:rStyle w:val="Hyperlink"/>
            <w:sz w:val="18"/>
            <w:szCs w:val="22"/>
          </w:rPr>
          <w:t>https://en.wikipedia.org/wiki/Molecular_orbital_diagram</w:t>
        </w:r>
      </w:hyperlink>
      <w:r w:rsidR="00272A9D">
        <w:rPr>
          <w:sz w:val="18"/>
          <w:szCs w:val="22"/>
        </w:rPr>
        <w:t xml:space="preserve"> </w:t>
      </w:r>
    </w:p>
    <w:p w14:paraId="7D12A1E1" w14:textId="464FDFB1" w:rsidR="00581495" w:rsidRDefault="004779AA" w:rsidP="00581495">
      <w:pPr>
        <w:tabs>
          <w:tab w:val="left" w:pos="1560"/>
          <w:tab w:val="left" w:pos="5670"/>
        </w:tabs>
        <w:ind w:right="-852"/>
        <w:rPr>
          <w:sz w:val="18"/>
          <w:szCs w:val="22"/>
        </w:rPr>
      </w:pPr>
      <w:r>
        <w:rPr>
          <w:b/>
          <w:sz w:val="18"/>
          <w:szCs w:val="22"/>
        </w:rPr>
        <w:t xml:space="preserve">4. </w:t>
      </w:r>
      <w:r w:rsidR="00272A9D" w:rsidRPr="00F758F6">
        <w:rPr>
          <w:b/>
          <w:sz w:val="18"/>
          <w:szCs w:val="22"/>
        </w:rPr>
        <w:t>Representations</w:t>
      </w:r>
      <w:r w:rsidR="00581495" w:rsidRPr="00F758F6">
        <w:rPr>
          <w:b/>
          <w:sz w:val="18"/>
          <w:szCs w:val="22"/>
        </w:rPr>
        <w:tab/>
      </w:r>
      <w:hyperlink r:id="rId13" w:history="1">
        <w:r w:rsidR="00581495" w:rsidRPr="00D412DF">
          <w:rPr>
            <w:rStyle w:val="Hyperlink"/>
            <w:sz w:val="18"/>
            <w:szCs w:val="22"/>
          </w:rPr>
          <w:t>https://www.youtube.com/watch?v=pMoA65Dj-zk</w:t>
        </w:r>
      </w:hyperlink>
      <w:r w:rsidR="00581495">
        <w:rPr>
          <w:sz w:val="18"/>
          <w:szCs w:val="22"/>
        </w:rPr>
        <w:t xml:space="preserve"> </w:t>
      </w:r>
      <w:r w:rsidR="00581495">
        <w:rPr>
          <w:sz w:val="18"/>
          <w:szCs w:val="22"/>
        </w:rPr>
        <w:tab/>
      </w:r>
      <w:hyperlink r:id="rId14" w:history="1">
        <w:r w:rsidR="00581495" w:rsidRPr="00D412DF">
          <w:rPr>
            <w:rStyle w:val="Hyperlink"/>
            <w:sz w:val="18"/>
            <w:szCs w:val="22"/>
          </w:rPr>
          <w:t>https://en.wikipedia.org/wiki/Skeletal_formula</w:t>
        </w:r>
      </w:hyperlink>
    </w:p>
    <w:p w14:paraId="66CCDF25" w14:textId="009AA6BB" w:rsidR="00C255CD" w:rsidRPr="00C255CD" w:rsidRDefault="004779AA" w:rsidP="00F758F6">
      <w:pPr>
        <w:tabs>
          <w:tab w:val="left" w:pos="1560"/>
          <w:tab w:val="left" w:pos="5670"/>
        </w:tabs>
        <w:ind w:right="-852"/>
        <w:rPr>
          <w:rFonts w:cstheme="minorHAnsi"/>
        </w:rPr>
      </w:pPr>
      <w:r>
        <w:rPr>
          <w:b/>
          <w:sz w:val="18"/>
          <w:szCs w:val="22"/>
        </w:rPr>
        <w:t xml:space="preserve">5. </w:t>
      </w:r>
      <w:r w:rsidR="00581495" w:rsidRPr="00F758F6">
        <w:rPr>
          <w:b/>
          <w:sz w:val="18"/>
          <w:szCs w:val="22"/>
        </w:rPr>
        <w:t>Enantiomers</w:t>
      </w:r>
      <w:r w:rsidR="00581495" w:rsidRPr="00F758F6">
        <w:rPr>
          <w:b/>
          <w:sz w:val="18"/>
          <w:szCs w:val="22"/>
        </w:rPr>
        <w:tab/>
      </w:r>
      <w:hyperlink r:id="rId15" w:history="1">
        <w:r w:rsidR="00581495" w:rsidRPr="00D412DF">
          <w:rPr>
            <w:rStyle w:val="Hyperlink"/>
            <w:sz w:val="18"/>
            <w:szCs w:val="22"/>
          </w:rPr>
          <w:t>https://www.youtube.com/watch?v=dGyM4l_sSgQ</w:t>
        </w:r>
      </w:hyperlink>
      <w:r w:rsidR="00581495">
        <w:rPr>
          <w:sz w:val="18"/>
          <w:szCs w:val="22"/>
        </w:rPr>
        <w:t xml:space="preserve"> </w:t>
      </w:r>
      <w:r w:rsidR="00581495">
        <w:rPr>
          <w:sz w:val="18"/>
          <w:szCs w:val="22"/>
        </w:rPr>
        <w:tab/>
      </w:r>
      <w:hyperlink r:id="rId16" w:history="1">
        <w:r w:rsidR="00581495" w:rsidRPr="00D412DF">
          <w:rPr>
            <w:rStyle w:val="Hyperlink"/>
            <w:sz w:val="18"/>
            <w:szCs w:val="22"/>
          </w:rPr>
          <w:t>https://en.wikipedia.org/wiki/Enantiomer</w:t>
        </w:r>
      </w:hyperlink>
    </w:p>
    <w:sectPr w:rsidR="00C255CD" w:rsidRPr="00C255CD" w:rsidSect="00367ED6">
      <w:headerReference w:type="default" r:id="rId17"/>
      <w:pgSz w:w="11906" w:h="16838"/>
      <w:pgMar w:top="709" w:right="1134" w:bottom="567"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3231AA" w14:textId="77777777" w:rsidR="00D369A1" w:rsidRDefault="00D369A1" w:rsidP="00367ED6">
      <w:pPr>
        <w:spacing w:after="0" w:line="240" w:lineRule="auto"/>
      </w:pPr>
      <w:r>
        <w:separator/>
      </w:r>
    </w:p>
  </w:endnote>
  <w:endnote w:type="continuationSeparator" w:id="0">
    <w:p w14:paraId="63FCF37C" w14:textId="77777777" w:rsidR="00D369A1" w:rsidRDefault="00D369A1" w:rsidP="00367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CB412A" w14:textId="77777777" w:rsidR="00D369A1" w:rsidRDefault="00D369A1" w:rsidP="00367ED6">
      <w:pPr>
        <w:spacing w:after="0" w:line="240" w:lineRule="auto"/>
      </w:pPr>
      <w:r>
        <w:separator/>
      </w:r>
    </w:p>
  </w:footnote>
  <w:footnote w:type="continuationSeparator" w:id="0">
    <w:p w14:paraId="7F311A28" w14:textId="77777777" w:rsidR="00D369A1" w:rsidRDefault="00D369A1" w:rsidP="00367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2BE3EF" w14:textId="23ADD79E" w:rsidR="00367ED6" w:rsidRPr="00A80066" w:rsidRDefault="00367ED6" w:rsidP="00A80066">
    <w:pPr>
      <w:tabs>
        <w:tab w:val="right" w:pos="9638"/>
      </w:tabs>
      <w:rPr>
        <w:rFonts w:cs="Times New Roman"/>
        <w:i/>
        <w:iCs/>
        <w:sz w:val="16"/>
        <w:szCs w:val="16"/>
      </w:rPr>
    </w:pPr>
    <w:r w:rsidRPr="00367ED6">
      <w:rPr>
        <w:sz w:val="18"/>
        <w:szCs w:val="18"/>
      </w:rPr>
      <w:t xml:space="preserve">supplementary material for </w:t>
    </w:r>
    <w:proofErr w:type="spellStart"/>
    <w:r w:rsidRPr="00367ED6">
      <w:rPr>
        <w:sz w:val="18"/>
        <w:szCs w:val="18"/>
      </w:rPr>
      <w:t>doi</w:t>
    </w:r>
    <w:proofErr w:type="spellEnd"/>
    <w:r w:rsidRPr="00367ED6">
      <w:rPr>
        <w:sz w:val="18"/>
        <w:szCs w:val="18"/>
      </w:rPr>
      <w:t>: 10.2533/chimia.2024.</w:t>
    </w:r>
    <w:r w:rsidR="009237E1">
      <w:rPr>
        <w:sz w:val="18"/>
        <w:szCs w:val="18"/>
      </w:rPr>
      <w:t>439</w:t>
    </w:r>
    <w:r w:rsidR="00A80066">
      <w:rPr>
        <w:sz w:val="18"/>
        <w:szCs w:val="18"/>
      </w:rPr>
      <w:tab/>
    </w:r>
    <w:r w:rsidR="00A80066" w:rsidRPr="001E55CA">
      <w:rPr>
        <w:rFonts w:cs="Times New Roman"/>
        <w:i/>
        <w:iCs/>
        <w:sz w:val="16"/>
        <w:szCs w:val="16"/>
      </w:rPr>
      <w:t xml:space="preserve">Page </w:t>
    </w:r>
    <w:r w:rsidR="00A80066" w:rsidRPr="001E55CA">
      <w:rPr>
        <w:rFonts w:cs="Times New Roman"/>
        <w:i/>
        <w:iCs/>
        <w:sz w:val="16"/>
        <w:szCs w:val="16"/>
      </w:rPr>
      <w:fldChar w:fldCharType="begin"/>
    </w:r>
    <w:r w:rsidR="00A80066" w:rsidRPr="001E55CA">
      <w:rPr>
        <w:rFonts w:cs="Times New Roman"/>
        <w:i/>
        <w:iCs/>
        <w:sz w:val="16"/>
        <w:szCs w:val="16"/>
      </w:rPr>
      <w:instrText xml:space="preserve"> PAGE  \* Arabic  \* MERGEFORMAT </w:instrText>
    </w:r>
    <w:r w:rsidR="00A80066" w:rsidRPr="001E55CA">
      <w:rPr>
        <w:rFonts w:cs="Times New Roman"/>
        <w:i/>
        <w:iCs/>
        <w:sz w:val="16"/>
        <w:szCs w:val="16"/>
      </w:rPr>
      <w:fldChar w:fldCharType="separate"/>
    </w:r>
    <w:r w:rsidR="00A80066">
      <w:rPr>
        <w:rFonts w:cs="Times New Roman"/>
        <w:i/>
        <w:iCs/>
        <w:sz w:val="16"/>
        <w:szCs w:val="16"/>
      </w:rPr>
      <w:t>1</w:t>
    </w:r>
    <w:r w:rsidR="00A80066" w:rsidRPr="001E55CA">
      <w:rPr>
        <w:rFonts w:cs="Times New Roman"/>
        <w:i/>
        <w:iCs/>
        <w:sz w:val="16"/>
        <w:szCs w:val="16"/>
      </w:rPr>
      <w:fldChar w:fldCharType="end"/>
    </w:r>
    <w:r w:rsidR="00A80066" w:rsidRPr="001E55CA">
      <w:rPr>
        <w:rFonts w:cs="Times New Roman"/>
        <w:i/>
        <w:iCs/>
        <w:sz w:val="16"/>
        <w:szCs w:val="16"/>
      </w:rPr>
      <w:t xml:space="preserve"> of </w:t>
    </w:r>
    <w:r w:rsidR="00A80066" w:rsidRPr="001E55CA">
      <w:rPr>
        <w:rFonts w:cs="Times New Roman"/>
        <w:i/>
        <w:iCs/>
        <w:sz w:val="16"/>
        <w:szCs w:val="16"/>
      </w:rPr>
      <w:fldChar w:fldCharType="begin"/>
    </w:r>
    <w:r w:rsidR="00A80066" w:rsidRPr="001E55CA">
      <w:rPr>
        <w:rFonts w:cs="Times New Roman"/>
        <w:i/>
        <w:iCs/>
        <w:sz w:val="16"/>
        <w:szCs w:val="16"/>
      </w:rPr>
      <w:instrText xml:space="preserve"> NUMPAGES   \* MERGEFORMAT </w:instrText>
    </w:r>
    <w:r w:rsidR="00A80066" w:rsidRPr="001E55CA">
      <w:rPr>
        <w:rFonts w:cs="Times New Roman"/>
        <w:i/>
        <w:iCs/>
        <w:sz w:val="16"/>
        <w:szCs w:val="16"/>
      </w:rPr>
      <w:fldChar w:fldCharType="separate"/>
    </w:r>
    <w:r w:rsidR="00A80066">
      <w:rPr>
        <w:rFonts w:cs="Times New Roman"/>
        <w:i/>
        <w:iCs/>
        <w:sz w:val="16"/>
        <w:szCs w:val="16"/>
      </w:rPr>
      <w:t>3</w:t>
    </w:r>
    <w:r w:rsidR="00A80066" w:rsidRPr="001E55CA">
      <w:rPr>
        <w:rFonts w:cs="Times New Roman"/>
        <w:i/>
        <w:iCs/>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BF0654"/>
    <w:multiLevelType w:val="hybridMultilevel"/>
    <w:tmpl w:val="ED9C00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188A0BC4"/>
    <w:multiLevelType w:val="hybridMultilevel"/>
    <w:tmpl w:val="2332A8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D2174C9"/>
    <w:multiLevelType w:val="hybridMultilevel"/>
    <w:tmpl w:val="134CC5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4CE81A55"/>
    <w:multiLevelType w:val="hybridMultilevel"/>
    <w:tmpl w:val="F00488F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53553C5E"/>
    <w:multiLevelType w:val="hybridMultilevel"/>
    <w:tmpl w:val="4CBA02B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549773D6"/>
    <w:multiLevelType w:val="hybridMultilevel"/>
    <w:tmpl w:val="45A8B5D8"/>
    <w:lvl w:ilvl="0" w:tplc="0C090001">
      <w:start w:val="1"/>
      <w:numFmt w:val="bullet"/>
      <w:lvlText w:val=""/>
      <w:lvlJc w:val="left"/>
      <w:pPr>
        <w:ind w:left="774" w:hanging="360"/>
      </w:pPr>
      <w:rPr>
        <w:rFonts w:ascii="Symbol" w:hAnsi="Symbol" w:hint="default"/>
      </w:rPr>
    </w:lvl>
    <w:lvl w:ilvl="1" w:tplc="0C090003">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6" w15:restartNumberingAfterBreak="0">
    <w:nsid w:val="75D1245D"/>
    <w:multiLevelType w:val="hybridMultilevel"/>
    <w:tmpl w:val="5658FC5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0"/>
  </w:num>
  <w:num w:numId="4">
    <w:abstractNumId w:val="2"/>
  </w:num>
  <w:num w:numId="5">
    <w:abstractNumId w:val="6"/>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1AA"/>
    <w:rsid w:val="00002AC5"/>
    <w:rsid w:val="0003044A"/>
    <w:rsid w:val="000463D5"/>
    <w:rsid w:val="00061BE0"/>
    <w:rsid w:val="00081995"/>
    <w:rsid w:val="000930F4"/>
    <w:rsid w:val="000A3D6D"/>
    <w:rsid w:val="000B588A"/>
    <w:rsid w:val="000E1E49"/>
    <w:rsid w:val="000E5F01"/>
    <w:rsid w:val="000F72CD"/>
    <w:rsid w:val="00103F35"/>
    <w:rsid w:val="00136DCA"/>
    <w:rsid w:val="001400E7"/>
    <w:rsid w:val="0014612B"/>
    <w:rsid w:val="001538F6"/>
    <w:rsid w:val="001573CE"/>
    <w:rsid w:val="00160CC0"/>
    <w:rsid w:val="00171452"/>
    <w:rsid w:val="00175707"/>
    <w:rsid w:val="0019726B"/>
    <w:rsid w:val="001B11A0"/>
    <w:rsid w:val="001C0498"/>
    <w:rsid w:val="001E0CD1"/>
    <w:rsid w:val="00272A9D"/>
    <w:rsid w:val="00281B79"/>
    <w:rsid w:val="002A4DA7"/>
    <w:rsid w:val="002E0BDB"/>
    <w:rsid w:val="002E10E1"/>
    <w:rsid w:val="00323976"/>
    <w:rsid w:val="00365890"/>
    <w:rsid w:val="00367ED6"/>
    <w:rsid w:val="00373070"/>
    <w:rsid w:val="00394A6A"/>
    <w:rsid w:val="003B5D1A"/>
    <w:rsid w:val="00422A3B"/>
    <w:rsid w:val="00437C81"/>
    <w:rsid w:val="00445516"/>
    <w:rsid w:val="00450FEA"/>
    <w:rsid w:val="004529A9"/>
    <w:rsid w:val="00470604"/>
    <w:rsid w:val="004779AA"/>
    <w:rsid w:val="00486FB8"/>
    <w:rsid w:val="00487088"/>
    <w:rsid w:val="004C480F"/>
    <w:rsid w:val="004D5BF6"/>
    <w:rsid w:val="00505D49"/>
    <w:rsid w:val="005064C0"/>
    <w:rsid w:val="0052253D"/>
    <w:rsid w:val="00544210"/>
    <w:rsid w:val="005555E9"/>
    <w:rsid w:val="00577CD7"/>
    <w:rsid w:val="00581495"/>
    <w:rsid w:val="005C2A77"/>
    <w:rsid w:val="005C74FE"/>
    <w:rsid w:val="006103A5"/>
    <w:rsid w:val="00611CCA"/>
    <w:rsid w:val="00633DF1"/>
    <w:rsid w:val="00672A78"/>
    <w:rsid w:val="0068198E"/>
    <w:rsid w:val="00691C3B"/>
    <w:rsid w:val="006A115C"/>
    <w:rsid w:val="006B6900"/>
    <w:rsid w:val="0071448C"/>
    <w:rsid w:val="00715FE9"/>
    <w:rsid w:val="00716727"/>
    <w:rsid w:val="0073093F"/>
    <w:rsid w:val="00752D8B"/>
    <w:rsid w:val="007643E2"/>
    <w:rsid w:val="00786B90"/>
    <w:rsid w:val="007A2EA7"/>
    <w:rsid w:val="007C56DC"/>
    <w:rsid w:val="007F2284"/>
    <w:rsid w:val="00814392"/>
    <w:rsid w:val="00815946"/>
    <w:rsid w:val="008667C0"/>
    <w:rsid w:val="00877E95"/>
    <w:rsid w:val="00880B38"/>
    <w:rsid w:val="008836B9"/>
    <w:rsid w:val="00895B4F"/>
    <w:rsid w:val="008A319A"/>
    <w:rsid w:val="008B7327"/>
    <w:rsid w:val="008C7BE5"/>
    <w:rsid w:val="008D1190"/>
    <w:rsid w:val="008E4A33"/>
    <w:rsid w:val="009237E1"/>
    <w:rsid w:val="00991EFB"/>
    <w:rsid w:val="009A72B2"/>
    <w:rsid w:val="009C735A"/>
    <w:rsid w:val="009D486A"/>
    <w:rsid w:val="009F24AC"/>
    <w:rsid w:val="00A06891"/>
    <w:rsid w:val="00A162C9"/>
    <w:rsid w:val="00A656A8"/>
    <w:rsid w:val="00A80066"/>
    <w:rsid w:val="00A8740A"/>
    <w:rsid w:val="00A9509E"/>
    <w:rsid w:val="00AA17D1"/>
    <w:rsid w:val="00AB0EA7"/>
    <w:rsid w:val="00AE07A6"/>
    <w:rsid w:val="00B014D4"/>
    <w:rsid w:val="00B371AA"/>
    <w:rsid w:val="00B456F2"/>
    <w:rsid w:val="00B8246F"/>
    <w:rsid w:val="00B92A6F"/>
    <w:rsid w:val="00B95AF2"/>
    <w:rsid w:val="00BA1096"/>
    <w:rsid w:val="00BF30DD"/>
    <w:rsid w:val="00C031E7"/>
    <w:rsid w:val="00C255CD"/>
    <w:rsid w:val="00C40AA7"/>
    <w:rsid w:val="00C645FE"/>
    <w:rsid w:val="00C666AD"/>
    <w:rsid w:val="00C8465C"/>
    <w:rsid w:val="00CC010E"/>
    <w:rsid w:val="00CD141A"/>
    <w:rsid w:val="00CE4E46"/>
    <w:rsid w:val="00CF66FB"/>
    <w:rsid w:val="00D00CD3"/>
    <w:rsid w:val="00D12049"/>
    <w:rsid w:val="00D3250B"/>
    <w:rsid w:val="00D369A1"/>
    <w:rsid w:val="00D57964"/>
    <w:rsid w:val="00D62437"/>
    <w:rsid w:val="00D951AA"/>
    <w:rsid w:val="00DA272A"/>
    <w:rsid w:val="00DD3C57"/>
    <w:rsid w:val="00DD7935"/>
    <w:rsid w:val="00DE4776"/>
    <w:rsid w:val="00DF0A28"/>
    <w:rsid w:val="00E1784C"/>
    <w:rsid w:val="00E8724A"/>
    <w:rsid w:val="00EC0B7E"/>
    <w:rsid w:val="00F20A09"/>
    <w:rsid w:val="00F22BCD"/>
    <w:rsid w:val="00F41D23"/>
    <w:rsid w:val="00F673BA"/>
    <w:rsid w:val="00F67EF9"/>
    <w:rsid w:val="00F758F6"/>
    <w:rsid w:val="00F83143"/>
    <w:rsid w:val="00F91E9C"/>
    <w:rsid w:val="00F939A4"/>
    <w:rsid w:val="00F941FA"/>
    <w:rsid w:val="00F97116"/>
    <w:rsid w:val="00FA724E"/>
    <w:rsid w:val="00FB1E4A"/>
    <w:rsid w:val="00FE66E7"/>
  </w:rsids>
  <m:mathPr>
    <m:mathFont m:val="Cambria Math"/>
    <m:brkBin m:val="before"/>
    <m:brkBinSub m:val="--"/>
    <m:smallFrac m:val="0"/>
    <m:dispDef/>
    <m:lMargin m:val="0"/>
    <m:rMargin m:val="0"/>
    <m:defJc m:val="centerGroup"/>
    <m:wrapIndent m:val="1440"/>
    <m:intLim m:val="subSup"/>
    <m:naryLim m:val="undOvr"/>
  </m:mathPr>
  <w:themeFontLang w:val="en-AU"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3A5B3B"/>
  <w15:chartTrackingRefBased/>
  <w15:docId w15:val="{C90F3F74-CAB3-4C52-A9CC-6C67FB552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AU"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0B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371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C7BE5"/>
    <w:pPr>
      <w:ind w:left="720"/>
      <w:contextualSpacing/>
    </w:pPr>
  </w:style>
  <w:style w:type="character" w:styleId="Hyperlink">
    <w:name w:val="Hyperlink"/>
    <w:basedOn w:val="DefaultParagraphFont"/>
    <w:uiPriority w:val="99"/>
    <w:unhideWhenUsed/>
    <w:rsid w:val="000E1E49"/>
    <w:rPr>
      <w:color w:val="0563C1" w:themeColor="hyperlink"/>
      <w:u w:val="single"/>
    </w:rPr>
  </w:style>
  <w:style w:type="character" w:styleId="UnresolvedMention">
    <w:name w:val="Unresolved Mention"/>
    <w:basedOn w:val="DefaultParagraphFont"/>
    <w:uiPriority w:val="99"/>
    <w:semiHidden/>
    <w:unhideWhenUsed/>
    <w:rsid w:val="000E1E49"/>
    <w:rPr>
      <w:color w:val="605E5C"/>
      <w:shd w:val="clear" w:color="auto" w:fill="E1DFDD"/>
    </w:rPr>
  </w:style>
  <w:style w:type="character" w:styleId="Strong">
    <w:name w:val="Strong"/>
    <w:basedOn w:val="DefaultParagraphFont"/>
    <w:uiPriority w:val="22"/>
    <w:qFormat/>
    <w:rsid w:val="00C255CD"/>
    <w:rPr>
      <w:b/>
      <w:bCs/>
    </w:rPr>
  </w:style>
  <w:style w:type="paragraph" w:styleId="Header">
    <w:name w:val="header"/>
    <w:basedOn w:val="Normal"/>
    <w:link w:val="HeaderChar"/>
    <w:uiPriority w:val="99"/>
    <w:unhideWhenUsed/>
    <w:rsid w:val="00367ED6"/>
    <w:pPr>
      <w:tabs>
        <w:tab w:val="center" w:pos="4513"/>
        <w:tab w:val="right" w:pos="9026"/>
      </w:tabs>
      <w:spacing w:after="0" w:line="240" w:lineRule="auto"/>
    </w:pPr>
  </w:style>
  <w:style w:type="character" w:customStyle="1" w:styleId="HeaderChar">
    <w:name w:val="Header Char"/>
    <w:basedOn w:val="DefaultParagraphFont"/>
    <w:link w:val="Header"/>
    <w:uiPriority w:val="99"/>
    <w:rsid w:val="00367ED6"/>
  </w:style>
  <w:style w:type="paragraph" w:styleId="Footer">
    <w:name w:val="footer"/>
    <w:basedOn w:val="Normal"/>
    <w:link w:val="FooterChar"/>
    <w:uiPriority w:val="99"/>
    <w:unhideWhenUsed/>
    <w:rsid w:val="00367ED6"/>
    <w:pPr>
      <w:tabs>
        <w:tab w:val="center" w:pos="4513"/>
        <w:tab w:val="right" w:pos="9026"/>
      </w:tabs>
      <w:spacing w:after="0" w:line="240" w:lineRule="auto"/>
    </w:pPr>
  </w:style>
  <w:style w:type="character" w:customStyle="1" w:styleId="FooterChar">
    <w:name w:val="Footer Char"/>
    <w:basedOn w:val="DefaultParagraphFont"/>
    <w:link w:val="Footer"/>
    <w:uiPriority w:val="99"/>
    <w:rsid w:val="00367E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8663">
      <w:bodyDiv w:val="1"/>
      <w:marLeft w:val="0"/>
      <w:marRight w:val="0"/>
      <w:marTop w:val="0"/>
      <w:marBottom w:val="0"/>
      <w:divBdr>
        <w:top w:val="none" w:sz="0" w:space="0" w:color="auto"/>
        <w:left w:val="none" w:sz="0" w:space="0" w:color="auto"/>
        <w:bottom w:val="none" w:sz="0" w:space="0" w:color="auto"/>
        <w:right w:val="none" w:sz="0" w:space="0" w:color="auto"/>
      </w:divBdr>
    </w:div>
    <w:div w:id="1215001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VSEPR_theory" TargetMode="External"/><Relationship Id="rId13" Type="http://schemas.openxmlformats.org/officeDocument/2006/relationships/hyperlink" Target="https://www.youtube.com/watch?v=pMoA65Dj-zk"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watch?v=Q9-JjyAEqnU" TargetMode="External"/><Relationship Id="rId12" Type="http://schemas.openxmlformats.org/officeDocument/2006/relationships/hyperlink" Target="https://en.wikipedia.org/wiki/Molecular_orbital_diagra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en.wikipedia.org/wiki/Enantiome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nTujP4jCbsg" TargetMode="External"/><Relationship Id="rId5" Type="http://schemas.openxmlformats.org/officeDocument/2006/relationships/footnotes" Target="footnotes.xml"/><Relationship Id="rId15" Type="http://schemas.openxmlformats.org/officeDocument/2006/relationships/hyperlink" Target="https://www.youtube.com/watch?v=dGyM4l_sSgQ" TargetMode="External"/><Relationship Id="rId10" Type="http://schemas.openxmlformats.org/officeDocument/2006/relationships/hyperlink" Target="https://en.wikipedia.org/wiki/Atomic_orbita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youtube.com/watch?v=Aoi4j8es4gQ" TargetMode="External"/><Relationship Id="rId14" Type="http://schemas.openxmlformats.org/officeDocument/2006/relationships/hyperlink" Target="https://en.wikipedia.org/wiki/Skeletal_formul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1084</TotalTime>
  <Pages>1</Pages>
  <Words>1332</Words>
  <Characters>7595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Taweetham</dc:creator>
  <cp:keywords/>
  <dc:description/>
  <cp:lastModifiedBy>Taweetham</cp:lastModifiedBy>
  <cp:revision>69</cp:revision>
  <cp:lastPrinted>2024-06-24T10:49:00Z</cp:lastPrinted>
  <dcterms:created xsi:type="dcterms:W3CDTF">2023-12-23T04:50:00Z</dcterms:created>
  <dcterms:modified xsi:type="dcterms:W3CDTF">2024-06-24T10:50:00Z</dcterms:modified>
</cp:coreProperties>
</file>